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C36A" w14:textId="77777777" w:rsidR="000B4292" w:rsidRPr="00425493" w:rsidRDefault="000B4292" w:rsidP="00425493">
      <w:pPr>
        <w:spacing w:after="0" w:line="240" w:lineRule="auto"/>
        <w:rPr>
          <w:rFonts w:cs="Arial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11112"/>
        <w:gridCol w:w="2098"/>
      </w:tblGrid>
      <w:tr w:rsidR="00E94AB6" w14:paraId="0C48ABD7" w14:textId="77777777" w:rsidTr="006A3B1F">
        <w:trPr>
          <w:trHeight w:val="57"/>
        </w:trPr>
        <w:tc>
          <w:tcPr>
            <w:tcW w:w="2098" w:type="dxa"/>
            <w:vAlign w:val="center"/>
          </w:tcPr>
          <w:p w14:paraId="567E1493" w14:textId="60861F38" w:rsidR="000B4292" w:rsidRPr="00A33B14" w:rsidRDefault="000B4292" w:rsidP="00C42FCE">
            <w:pPr>
              <w:pStyle w:val="Headings"/>
              <w:spacing w:before="100" w:beforeAutospacing="1"/>
              <w:rPr>
                <w:rFonts w:cs="Arial"/>
                <w:color w:val="auto"/>
              </w:rPr>
            </w:pPr>
            <w:bookmarkStart w:id="0" w:name="_Toc115699474"/>
            <w:r>
              <w:rPr>
                <w:rFonts w:cs="Arial"/>
              </w:rPr>
              <w:drawing>
                <wp:inline distT="0" distB="0" distL="0" distR="0" wp14:anchorId="06315ABB" wp14:editId="1EB34379">
                  <wp:extent cx="540000" cy="540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2" w:type="dxa"/>
            <w:vAlign w:val="center"/>
          </w:tcPr>
          <w:p w14:paraId="29859589" w14:textId="65D4D97D" w:rsidR="000B4292" w:rsidRPr="00417F7D" w:rsidRDefault="00425493" w:rsidP="00C42FCE">
            <w:pPr>
              <w:pStyle w:val="Headings"/>
              <w:spacing w:before="0"/>
              <w:jc w:val="center"/>
              <w:rPr>
                <w:rFonts w:cs="Arial"/>
                <w:b/>
                <w:bCs/>
                <w:sz w:val="30"/>
                <w:szCs w:val="24"/>
              </w:rPr>
            </w:pPr>
            <w:r w:rsidRPr="00417F7D">
              <w:rPr>
                <w:rFonts w:cs="Arial"/>
                <w:b/>
                <w:bCs/>
                <w:sz w:val="30"/>
                <w:szCs w:val="24"/>
              </w:rPr>
              <w:t>LEVEL 1 / 2 VOCATIONAL AWARD PERFORMING ARTS</w:t>
            </w:r>
          </w:p>
          <w:p w14:paraId="3DE83654" w14:textId="29AE3587" w:rsidR="00F07E6E" w:rsidRPr="00417F7D" w:rsidRDefault="00425493" w:rsidP="00C42FCE">
            <w:pPr>
              <w:pStyle w:val="Headings"/>
              <w:spacing w:before="0"/>
              <w:jc w:val="center"/>
              <w:rPr>
                <w:rFonts w:cs="Arial"/>
                <w:sz w:val="30"/>
              </w:rPr>
            </w:pPr>
            <w:r w:rsidRPr="00417F7D">
              <w:rPr>
                <w:rFonts w:cs="Arial"/>
                <w:b/>
                <w:bCs/>
                <w:sz w:val="30"/>
                <w:szCs w:val="24"/>
              </w:rPr>
              <w:t>UNIT 1: PERFORMING</w:t>
            </w:r>
            <w:r w:rsidR="00513D2B" w:rsidRPr="00417F7D">
              <w:rPr>
                <w:rFonts w:cs="Arial"/>
                <w:b/>
                <w:bCs/>
                <w:sz w:val="30"/>
                <w:szCs w:val="24"/>
              </w:rPr>
              <w:t xml:space="preserve"> (5639U1)</w:t>
            </w:r>
            <w:r w:rsidR="00486F82" w:rsidRPr="00417F7D">
              <w:rPr>
                <w:rFonts w:cs="Arial"/>
                <w:b/>
                <w:bCs/>
                <w:sz w:val="30"/>
                <w:szCs w:val="24"/>
              </w:rPr>
              <w:t xml:space="preserve"> – Assessment Record Sheet</w:t>
            </w:r>
            <w:r w:rsidR="00092360">
              <w:rPr>
                <w:rFonts w:cs="Arial"/>
                <w:b/>
                <w:bCs/>
                <w:sz w:val="30"/>
                <w:szCs w:val="24"/>
              </w:rPr>
              <w:t xml:space="preserve"> (ARS)</w:t>
            </w:r>
          </w:p>
        </w:tc>
        <w:tc>
          <w:tcPr>
            <w:tcW w:w="2098" w:type="dxa"/>
            <w:vAlign w:val="center"/>
          </w:tcPr>
          <w:p w14:paraId="1078FB2D" w14:textId="1245D2FA" w:rsidR="000B4292" w:rsidRPr="00A33B14" w:rsidRDefault="000B4292" w:rsidP="00C42FCE">
            <w:pPr>
              <w:pStyle w:val="Headings"/>
              <w:spacing w:before="100" w:beforeAutospacing="1"/>
              <w:jc w:val="right"/>
              <w:rPr>
                <w:rFonts w:cs="Arial"/>
                <w:color w:val="auto"/>
              </w:rPr>
            </w:pPr>
            <w:r>
              <w:rPr>
                <w:rFonts w:cs="Arial"/>
              </w:rPr>
              <w:drawing>
                <wp:inline distT="0" distB="0" distL="0" distR="0" wp14:anchorId="4F76F25B" wp14:editId="1B4836B7">
                  <wp:extent cx="1051883" cy="540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883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210C1C" w14:textId="77777777" w:rsidR="0016566E" w:rsidRPr="00486F82" w:rsidRDefault="0016566E" w:rsidP="0016566E">
      <w:pPr>
        <w:pStyle w:val="Headings"/>
        <w:spacing w:before="0" w:line="240" w:lineRule="auto"/>
        <w:rPr>
          <w:rFonts w:cs="Arial"/>
          <w:color w:val="auto"/>
          <w:sz w:val="16"/>
          <w:szCs w:val="12"/>
        </w:rPr>
      </w:pPr>
    </w:p>
    <w:tbl>
      <w:tblPr>
        <w:tblW w:w="15398" w:type="dxa"/>
        <w:tblInd w:w="-6" w:type="dxa"/>
        <w:tblBorders>
          <w:top w:val="single" w:sz="4" w:space="0" w:color="DA1C51"/>
          <w:left w:val="single" w:sz="4" w:space="0" w:color="DA1C51"/>
          <w:bottom w:val="single" w:sz="4" w:space="0" w:color="DA1C51"/>
          <w:right w:val="single" w:sz="4" w:space="0" w:color="DA1C51"/>
          <w:insideH w:val="single" w:sz="4" w:space="0" w:color="DA1C51"/>
          <w:insideV w:val="single" w:sz="4" w:space="0" w:color="DA1C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  <w:gridCol w:w="3076"/>
        <w:gridCol w:w="585"/>
        <w:gridCol w:w="540"/>
        <w:gridCol w:w="540"/>
        <w:gridCol w:w="540"/>
        <w:gridCol w:w="593"/>
      </w:tblGrid>
      <w:tr w:rsidR="001D6DFC" w:rsidRPr="0039111F" w14:paraId="336EC45A" w14:textId="77777777" w:rsidTr="0060524D">
        <w:trPr>
          <w:trHeight w:hRule="exact" w:val="397"/>
        </w:trPr>
        <w:tc>
          <w:tcPr>
            <w:tcW w:w="9524" w:type="dxa"/>
            <w:vAlign w:val="center"/>
          </w:tcPr>
          <w:bookmarkEnd w:id="0"/>
          <w:p w14:paraId="047DA9CC" w14:textId="285FC61D" w:rsidR="001D6DFC" w:rsidRPr="0039111F" w:rsidRDefault="001D6DFC" w:rsidP="001D6DFC">
            <w:pPr>
              <w:pStyle w:val="TableParagraph"/>
              <w:spacing w:line="240" w:lineRule="auto"/>
              <w:ind w:left="142"/>
              <w:rPr>
                <w:b/>
                <w:spacing w:val="-1"/>
              </w:rPr>
            </w:pPr>
            <w:r w:rsidRPr="0039111F">
              <w:rPr>
                <w:b/>
                <w:spacing w:val="-1"/>
              </w:rPr>
              <w:t>Centre</w:t>
            </w:r>
            <w:r w:rsidRPr="0039111F">
              <w:rPr>
                <w:b/>
                <w:spacing w:val="3"/>
              </w:rPr>
              <w:t xml:space="preserve"> </w:t>
            </w:r>
            <w:r w:rsidRPr="0039111F">
              <w:rPr>
                <w:b/>
                <w:spacing w:val="-2"/>
              </w:rPr>
              <w:t>Name:</w:t>
            </w:r>
          </w:p>
        </w:tc>
        <w:tc>
          <w:tcPr>
            <w:tcW w:w="3076" w:type="dxa"/>
            <w:tcBorders>
              <w:top w:val="single" w:sz="4" w:space="0" w:color="FF0000"/>
            </w:tcBorders>
            <w:vAlign w:val="center"/>
          </w:tcPr>
          <w:p w14:paraId="63E7BC91" w14:textId="7D4010A3" w:rsidR="001D6DFC" w:rsidRPr="0039111F" w:rsidRDefault="001D6DFC" w:rsidP="001D6DFC">
            <w:pPr>
              <w:pStyle w:val="TableParagraph"/>
              <w:spacing w:line="240" w:lineRule="auto"/>
              <w:ind w:left="120"/>
              <w:rPr>
                <w:b/>
                <w:spacing w:val="-1"/>
              </w:rPr>
            </w:pPr>
            <w:r w:rsidRPr="0039111F">
              <w:rPr>
                <w:b/>
                <w:spacing w:val="-1"/>
              </w:rPr>
              <w:t>Centre</w:t>
            </w:r>
            <w:r w:rsidRPr="0039111F">
              <w:rPr>
                <w:b/>
                <w:spacing w:val="3"/>
              </w:rPr>
              <w:t xml:space="preserve"> </w:t>
            </w:r>
            <w:r w:rsidRPr="0039111F">
              <w:rPr>
                <w:b/>
                <w:spacing w:val="-2"/>
              </w:rPr>
              <w:t>Number:</w:t>
            </w:r>
          </w:p>
        </w:tc>
        <w:tc>
          <w:tcPr>
            <w:tcW w:w="585" w:type="dxa"/>
            <w:tcBorders>
              <w:left w:val="single" w:sz="4" w:space="0" w:color="FF0000"/>
            </w:tcBorders>
            <w:vAlign w:val="center"/>
          </w:tcPr>
          <w:p w14:paraId="4C39EF20" w14:textId="77777777" w:rsidR="001D6DFC" w:rsidRDefault="001D6DFC" w:rsidP="001D6DFC">
            <w:pPr>
              <w:pStyle w:val="TableParagraph"/>
              <w:spacing w:line="240" w:lineRule="auto"/>
              <w:jc w:val="center"/>
              <w:rPr>
                <w:rFonts w:eastAsia="Arial"/>
              </w:rPr>
            </w:pPr>
          </w:p>
        </w:tc>
        <w:tc>
          <w:tcPr>
            <w:tcW w:w="540" w:type="dxa"/>
            <w:vAlign w:val="center"/>
          </w:tcPr>
          <w:p w14:paraId="65978068" w14:textId="77777777" w:rsidR="001D6DFC" w:rsidRPr="007F6780" w:rsidRDefault="001D6DFC" w:rsidP="001D6DFC">
            <w:pPr>
              <w:pStyle w:val="TableParagraph"/>
              <w:spacing w:line="240" w:lineRule="auto"/>
              <w:jc w:val="center"/>
              <w:rPr>
                <w:rFonts w:eastAsia="Arial"/>
              </w:rPr>
            </w:pPr>
          </w:p>
        </w:tc>
        <w:tc>
          <w:tcPr>
            <w:tcW w:w="540" w:type="dxa"/>
            <w:vAlign w:val="center"/>
          </w:tcPr>
          <w:p w14:paraId="0025F133" w14:textId="77777777" w:rsidR="001D6DFC" w:rsidRPr="007F6780" w:rsidRDefault="001D6DFC" w:rsidP="001D6DFC">
            <w:pPr>
              <w:pStyle w:val="TableParagraph"/>
              <w:spacing w:line="240" w:lineRule="auto"/>
              <w:jc w:val="center"/>
              <w:rPr>
                <w:rFonts w:eastAsia="Arial"/>
              </w:rPr>
            </w:pPr>
          </w:p>
        </w:tc>
        <w:tc>
          <w:tcPr>
            <w:tcW w:w="540" w:type="dxa"/>
            <w:vAlign w:val="center"/>
          </w:tcPr>
          <w:p w14:paraId="4AA2D5B8" w14:textId="77777777" w:rsidR="001D6DFC" w:rsidRPr="007F6780" w:rsidRDefault="001D6DFC" w:rsidP="001D6DFC">
            <w:pPr>
              <w:pStyle w:val="TableParagraph"/>
              <w:spacing w:line="240" w:lineRule="auto"/>
              <w:jc w:val="center"/>
              <w:rPr>
                <w:rFonts w:eastAsia="Arial"/>
              </w:rPr>
            </w:pPr>
          </w:p>
        </w:tc>
        <w:tc>
          <w:tcPr>
            <w:tcW w:w="593" w:type="dxa"/>
            <w:vAlign w:val="center"/>
          </w:tcPr>
          <w:p w14:paraId="63EDC36B" w14:textId="77777777" w:rsidR="001D6DFC" w:rsidRPr="007F6780" w:rsidRDefault="001D6DFC" w:rsidP="001D6DFC">
            <w:pPr>
              <w:pStyle w:val="TableParagraph"/>
              <w:spacing w:line="240" w:lineRule="auto"/>
              <w:jc w:val="center"/>
              <w:rPr>
                <w:rFonts w:eastAsia="Arial"/>
              </w:rPr>
            </w:pPr>
          </w:p>
        </w:tc>
      </w:tr>
      <w:tr w:rsidR="001D6DFC" w:rsidRPr="0039111F" w14:paraId="37F5B9A5" w14:textId="77777777" w:rsidTr="003E4C38">
        <w:trPr>
          <w:trHeight w:hRule="exact" w:val="397"/>
        </w:trPr>
        <w:tc>
          <w:tcPr>
            <w:tcW w:w="9524" w:type="dxa"/>
            <w:tcBorders>
              <w:right w:val="single" w:sz="4" w:space="0" w:color="FF0000"/>
            </w:tcBorders>
            <w:vAlign w:val="center"/>
          </w:tcPr>
          <w:p w14:paraId="376E51D7" w14:textId="4D4D5B2E" w:rsidR="001D6DFC" w:rsidRPr="0039111F" w:rsidRDefault="001D6DFC" w:rsidP="001D6DFC">
            <w:pPr>
              <w:pStyle w:val="TableParagraph"/>
              <w:spacing w:line="240" w:lineRule="auto"/>
              <w:ind w:left="142"/>
              <w:rPr>
                <w:rFonts w:eastAsia="Arial"/>
              </w:rPr>
            </w:pPr>
            <w:r w:rsidRPr="0039111F">
              <w:rPr>
                <w:b/>
                <w:spacing w:val="-1"/>
              </w:rPr>
              <w:t>Candidate</w:t>
            </w:r>
            <w:r w:rsidRPr="0039111F">
              <w:rPr>
                <w:b/>
                <w:spacing w:val="3"/>
              </w:rPr>
              <w:t xml:space="preserve"> </w:t>
            </w:r>
            <w:r w:rsidRPr="0039111F">
              <w:rPr>
                <w:b/>
                <w:spacing w:val="-2"/>
              </w:rPr>
              <w:t>Name:</w:t>
            </w:r>
          </w:p>
        </w:tc>
        <w:tc>
          <w:tcPr>
            <w:tcW w:w="30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E467522" w14:textId="206FC94A" w:rsidR="001D6DFC" w:rsidRPr="0039111F" w:rsidRDefault="001D6DFC" w:rsidP="001D6DFC">
            <w:pPr>
              <w:pStyle w:val="TableParagraph"/>
              <w:spacing w:line="240" w:lineRule="auto"/>
              <w:ind w:left="120"/>
              <w:rPr>
                <w:rFonts w:eastAsia="Arial"/>
              </w:rPr>
            </w:pPr>
            <w:r w:rsidRPr="0039111F">
              <w:rPr>
                <w:b/>
                <w:spacing w:val="-1"/>
              </w:rPr>
              <w:t>Candidate</w:t>
            </w:r>
            <w:r w:rsidRPr="0039111F">
              <w:rPr>
                <w:b/>
                <w:spacing w:val="3"/>
              </w:rPr>
              <w:t xml:space="preserve"> </w:t>
            </w:r>
            <w:r w:rsidRPr="0039111F">
              <w:rPr>
                <w:b/>
                <w:spacing w:val="-2"/>
              </w:rPr>
              <w:t>Number:</w:t>
            </w:r>
          </w:p>
        </w:tc>
        <w:tc>
          <w:tcPr>
            <w:tcW w:w="585" w:type="dxa"/>
            <w:tcBorders>
              <w:left w:val="single" w:sz="4" w:space="0" w:color="FF0000"/>
            </w:tcBorders>
            <w:vAlign w:val="center"/>
          </w:tcPr>
          <w:p w14:paraId="10084C88" w14:textId="16038DD4" w:rsidR="001D6DFC" w:rsidRPr="007F6780" w:rsidRDefault="001D6DFC" w:rsidP="001D6DFC">
            <w:pPr>
              <w:pStyle w:val="TableParagraph"/>
              <w:spacing w:line="240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540" w:type="dxa"/>
            <w:vAlign w:val="center"/>
          </w:tcPr>
          <w:p w14:paraId="296CB335" w14:textId="77777777" w:rsidR="001D6DFC" w:rsidRPr="007F6780" w:rsidRDefault="001D6DFC" w:rsidP="001D6DFC">
            <w:pPr>
              <w:pStyle w:val="TableParagraph"/>
              <w:spacing w:line="240" w:lineRule="auto"/>
              <w:jc w:val="center"/>
              <w:rPr>
                <w:rFonts w:eastAsia="Arial"/>
              </w:rPr>
            </w:pPr>
          </w:p>
        </w:tc>
        <w:tc>
          <w:tcPr>
            <w:tcW w:w="540" w:type="dxa"/>
            <w:vAlign w:val="center"/>
          </w:tcPr>
          <w:p w14:paraId="4A23BBC4" w14:textId="77777777" w:rsidR="001D6DFC" w:rsidRPr="007F6780" w:rsidRDefault="001D6DFC" w:rsidP="001D6DFC">
            <w:pPr>
              <w:pStyle w:val="TableParagraph"/>
              <w:spacing w:line="240" w:lineRule="auto"/>
              <w:jc w:val="center"/>
              <w:rPr>
                <w:rFonts w:eastAsia="Arial"/>
              </w:rPr>
            </w:pPr>
          </w:p>
        </w:tc>
        <w:tc>
          <w:tcPr>
            <w:tcW w:w="540" w:type="dxa"/>
            <w:vAlign w:val="center"/>
          </w:tcPr>
          <w:p w14:paraId="57E71AEE" w14:textId="77777777" w:rsidR="001D6DFC" w:rsidRPr="007F6780" w:rsidRDefault="001D6DFC" w:rsidP="001D6DFC">
            <w:pPr>
              <w:pStyle w:val="TableParagraph"/>
              <w:spacing w:line="240" w:lineRule="auto"/>
              <w:jc w:val="center"/>
              <w:rPr>
                <w:rFonts w:eastAsia="Arial"/>
              </w:rPr>
            </w:pPr>
          </w:p>
        </w:tc>
        <w:tc>
          <w:tcPr>
            <w:tcW w:w="593" w:type="dxa"/>
            <w:vAlign w:val="center"/>
          </w:tcPr>
          <w:p w14:paraId="5800F64C" w14:textId="77777777" w:rsidR="001D6DFC" w:rsidRPr="007F6780" w:rsidRDefault="001D6DFC" w:rsidP="001D6DFC">
            <w:pPr>
              <w:pStyle w:val="TableParagraph"/>
              <w:spacing w:line="240" w:lineRule="auto"/>
              <w:jc w:val="center"/>
              <w:rPr>
                <w:rFonts w:eastAsia="Arial"/>
              </w:rPr>
            </w:pPr>
          </w:p>
        </w:tc>
      </w:tr>
    </w:tbl>
    <w:p w14:paraId="613BDD9C" w14:textId="77777777" w:rsidR="00D90D9A" w:rsidRPr="00EE305E" w:rsidRDefault="00D90D9A" w:rsidP="00682936">
      <w:pPr>
        <w:spacing w:after="0" w:line="240" w:lineRule="auto"/>
        <w:rPr>
          <w:rFonts w:cs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DA1C51"/>
          <w:left w:val="single" w:sz="4" w:space="0" w:color="DA1C51"/>
          <w:bottom w:val="single" w:sz="4" w:space="0" w:color="DA1C51"/>
          <w:right w:val="single" w:sz="4" w:space="0" w:color="DA1C51"/>
          <w:insideH w:val="single" w:sz="4" w:space="0" w:color="DA1C51"/>
          <w:insideV w:val="single" w:sz="4" w:space="0" w:color="DA1C51"/>
        </w:tblBorders>
        <w:tblLook w:val="04A0" w:firstRow="1" w:lastRow="0" w:firstColumn="1" w:lastColumn="0" w:noHBand="0" w:noVBand="1"/>
      </w:tblPr>
      <w:tblGrid>
        <w:gridCol w:w="686"/>
        <w:gridCol w:w="4739"/>
        <w:gridCol w:w="7558"/>
        <w:gridCol w:w="818"/>
        <w:gridCol w:w="819"/>
        <w:gridCol w:w="768"/>
      </w:tblGrid>
      <w:tr w:rsidR="00845668" w:rsidRPr="00BF0094" w14:paraId="21E4114E" w14:textId="77777777" w:rsidTr="00DE589E">
        <w:trPr>
          <w:tblHeader/>
        </w:trPr>
        <w:tc>
          <w:tcPr>
            <w:tcW w:w="5212" w:type="dxa"/>
            <w:gridSpan w:val="2"/>
            <w:vMerge w:val="restart"/>
            <w:vAlign w:val="center"/>
          </w:tcPr>
          <w:p w14:paraId="06ADD26A" w14:textId="5400B545" w:rsidR="00845668" w:rsidRPr="00BF0094" w:rsidRDefault="00845668" w:rsidP="00EE305E">
            <w:pPr>
              <w:jc w:val="center"/>
              <w:rPr>
                <w:rFonts w:cs="Arial"/>
                <w:b/>
                <w:bCs/>
              </w:rPr>
            </w:pPr>
            <w:r w:rsidRPr="00BF0094">
              <w:rPr>
                <w:rFonts w:cs="Arial"/>
                <w:b/>
                <w:bCs/>
              </w:rPr>
              <w:t>Task</w:t>
            </w:r>
          </w:p>
        </w:tc>
        <w:tc>
          <w:tcPr>
            <w:tcW w:w="7758" w:type="dxa"/>
            <w:vMerge w:val="restart"/>
            <w:vAlign w:val="center"/>
          </w:tcPr>
          <w:p w14:paraId="75923437" w14:textId="77777777" w:rsidR="00845668" w:rsidRPr="00BF0094" w:rsidRDefault="00845668" w:rsidP="00EE305E">
            <w:pPr>
              <w:jc w:val="center"/>
              <w:rPr>
                <w:rFonts w:cs="Arial"/>
                <w:b/>
                <w:bCs/>
              </w:rPr>
            </w:pPr>
            <w:r w:rsidRPr="00BF0094">
              <w:rPr>
                <w:rFonts w:cs="Arial"/>
                <w:b/>
                <w:bCs/>
              </w:rPr>
              <w:t>Assessor comments</w:t>
            </w:r>
          </w:p>
          <w:p w14:paraId="556DDCE9" w14:textId="483EFB49" w:rsidR="00EF08BE" w:rsidRPr="00BF0094" w:rsidRDefault="00EF08BE" w:rsidP="00EE305E">
            <w:pPr>
              <w:jc w:val="center"/>
              <w:rPr>
                <w:rFonts w:cs="Arial"/>
                <w:i/>
                <w:iCs/>
              </w:rPr>
            </w:pPr>
            <w:r w:rsidRPr="00E11E17">
              <w:rPr>
                <w:rFonts w:cs="Arial"/>
                <w:i/>
                <w:iCs/>
                <w:sz w:val="20"/>
                <w:szCs w:val="20"/>
              </w:rPr>
              <w:t>(</w:t>
            </w:r>
            <w:r w:rsidR="00A35959" w:rsidRPr="00E11E17">
              <w:rPr>
                <w:rFonts w:cs="Arial"/>
                <w:i/>
                <w:iCs/>
                <w:sz w:val="20"/>
                <w:szCs w:val="20"/>
              </w:rPr>
              <w:t>if not supported by annotations throughout candidate’s work,</w:t>
            </w:r>
            <w:r w:rsidR="00091CED" w:rsidRPr="00E11E17">
              <w:rPr>
                <w:rFonts w:cs="Arial"/>
                <w:i/>
                <w:iCs/>
                <w:sz w:val="20"/>
                <w:szCs w:val="20"/>
              </w:rPr>
              <w:t xml:space="preserve"> summative comments</w:t>
            </w:r>
            <w:r w:rsidR="00A35959" w:rsidRPr="00E11E17">
              <w:rPr>
                <w:rFonts w:cs="Arial"/>
                <w:i/>
                <w:iCs/>
                <w:sz w:val="20"/>
                <w:szCs w:val="20"/>
              </w:rPr>
              <w:t xml:space="preserve"> must be detailed and comprehensive to </w:t>
            </w:r>
            <w:r w:rsidR="00091CED" w:rsidRPr="00E11E17">
              <w:rPr>
                <w:rFonts w:cs="Arial"/>
                <w:i/>
                <w:iCs/>
                <w:sz w:val="20"/>
                <w:szCs w:val="20"/>
              </w:rPr>
              <w:t xml:space="preserve">fully </w:t>
            </w:r>
            <w:r w:rsidR="00A35959" w:rsidRPr="00E11E17">
              <w:rPr>
                <w:rFonts w:cs="Arial"/>
                <w:i/>
                <w:iCs/>
                <w:sz w:val="20"/>
                <w:szCs w:val="20"/>
              </w:rPr>
              <w:t>justify mark/s awarded)</w:t>
            </w:r>
          </w:p>
        </w:tc>
        <w:tc>
          <w:tcPr>
            <w:tcW w:w="2418" w:type="dxa"/>
            <w:gridSpan w:val="3"/>
            <w:vAlign w:val="center"/>
          </w:tcPr>
          <w:p w14:paraId="3DCAA336" w14:textId="3894A928" w:rsidR="00845668" w:rsidRPr="00BF0094" w:rsidRDefault="00845668" w:rsidP="00DE589E">
            <w:pPr>
              <w:jc w:val="center"/>
              <w:rPr>
                <w:rFonts w:cs="Arial"/>
                <w:b/>
                <w:bCs/>
              </w:rPr>
            </w:pPr>
            <w:r w:rsidRPr="00BF0094">
              <w:rPr>
                <w:rFonts w:cs="Arial"/>
                <w:b/>
                <w:bCs/>
              </w:rPr>
              <w:t>Mark awarded</w:t>
            </w:r>
          </w:p>
        </w:tc>
      </w:tr>
      <w:tr w:rsidR="00845668" w:rsidRPr="00BF0094" w14:paraId="67B7E0C3" w14:textId="77777777" w:rsidTr="00DE589E">
        <w:trPr>
          <w:tblHeader/>
        </w:trPr>
        <w:tc>
          <w:tcPr>
            <w:tcW w:w="5212" w:type="dxa"/>
            <w:gridSpan w:val="2"/>
            <w:vMerge/>
          </w:tcPr>
          <w:p w14:paraId="4123E186" w14:textId="3D6F35B2" w:rsidR="00845668" w:rsidRPr="00BF0094" w:rsidRDefault="00845668" w:rsidP="00EE305E">
            <w:pPr>
              <w:rPr>
                <w:rFonts w:cs="Arial"/>
              </w:rPr>
            </w:pPr>
          </w:p>
        </w:tc>
        <w:tc>
          <w:tcPr>
            <w:tcW w:w="7758" w:type="dxa"/>
            <w:vMerge/>
          </w:tcPr>
          <w:p w14:paraId="188F9F3C" w14:textId="77777777" w:rsidR="00845668" w:rsidRPr="00BF0094" w:rsidRDefault="00845668" w:rsidP="00EE305E">
            <w:pPr>
              <w:rPr>
                <w:rFonts w:cs="Arial"/>
              </w:rPr>
            </w:pPr>
          </w:p>
        </w:tc>
        <w:tc>
          <w:tcPr>
            <w:tcW w:w="823" w:type="dxa"/>
            <w:vAlign w:val="center"/>
          </w:tcPr>
          <w:p w14:paraId="58DC7432" w14:textId="76C0E3FD" w:rsidR="00845668" w:rsidRPr="00BF0094" w:rsidRDefault="00845668" w:rsidP="00DE589E">
            <w:pPr>
              <w:jc w:val="center"/>
              <w:rPr>
                <w:rFonts w:cs="Arial"/>
                <w:b/>
                <w:bCs/>
              </w:rPr>
            </w:pPr>
            <w:r w:rsidRPr="00BF0094">
              <w:rPr>
                <w:rFonts w:cs="Arial"/>
                <w:b/>
                <w:bCs/>
              </w:rPr>
              <w:t>AO1</w:t>
            </w:r>
          </w:p>
        </w:tc>
        <w:tc>
          <w:tcPr>
            <w:tcW w:w="824" w:type="dxa"/>
            <w:vAlign w:val="center"/>
          </w:tcPr>
          <w:p w14:paraId="1C62933C" w14:textId="3BB90864" w:rsidR="00845668" w:rsidRPr="00BF0094" w:rsidRDefault="00845668" w:rsidP="00DE589E">
            <w:pPr>
              <w:jc w:val="center"/>
              <w:rPr>
                <w:rFonts w:cs="Arial"/>
                <w:b/>
                <w:bCs/>
              </w:rPr>
            </w:pPr>
            <w:r w:rsidRPr="00BF0094">
              <w:rPr>
                <w:rFonts w:cs="Arial"/>
                <w:b/>
                <w:bCs/>
              </w:rPr>
              <w:t>AO2</w:t>
            </w:r>
          </w:p>
        </w:tc>
        <w:tc>
          <w:tcPr>
            <w:tcW w:w="771" w:type="dxa"/>
            <w:vAlign w:val="center"/>
          </w:tcPr>
          <w:p w14:paraId="0CB71BF3" w14:textId="3F8A1E01" w:rsidR="00845668" w:rsidRPr="00BF0094" w:rsidRDefault="00845668" w:rsidP="00DE589E">
            <w:pPr>
              <w:jc w:val="center"/>
              <w:rPr>
                <w:rFonts w:cs="Arial"/>
                <w:b/>
                <w:bCs/>
              </w:rPr>
            </w:pPr>
            <w:r w:rsidRPr="00BF0094">
              <w:rPr>
                <w:rFonts w:cs="Arial"/>
                <w:b/>
                <w:bCs/>
              </w:rPr>
              <w:t>AO3</w:t>
            </w:r>
          </w:p>
        </w:tc>
      </w:tr>
      <w:tr w:rsidR="00351A4F" w:rsidRPr="00BF0094" w14:paraId="7DCA148A" w14:textId="77777777" w:rsidTr="00C464C5">
        <w:trPr>
          <w:trHeight w:val="283"/>
        </w:trPr>
        <w:tc>
          <w:tcPr>
            <w:tcW w:w="689" w:type="dxa"/>
          </w:tcPr>
          <w:p w14:paraId="14368E7B" w14:textId="23A08C4F" w:rsidR="00351A4F" w:rsidRPr="00BF0094" w:rsidRDefault="00845668" w:rsidP="00EE305E">
            <w:pPr>
              <w:rPr>
                <w:rFonts w:cs="Arial"/>
              </w:rPr>
            </w:pPr>
            <w:r w:rsidRPr="00BF0094">
              <w:rPr>
                <w:rFonts w:cs="Arial"/>
              </w:rPr>
              <w:t>1(a)</w:t>
            </w:r>
          </w:p>
        </w:tc>
        <w:tc>
          <w:tcPr>
            <w:tcW w:w="4523" w:type="dxa"/>
          </w:tcPr>
          <w:p w14:paraId="0C04BEE8" w14:textId="37F1007F" w:rsidR="00351A4F" w:rsidRPr="00BF0094" w:rsidRDefault="0085234E" w:rsidP="00EE305E">
            <w:pPr>
              <w:tabs>
                <w:tab w:val="left" w:pos="1080"/>
                <w:tab w:val="right" w:pos="9780"/>
              </w:tabs>
              <w:rPr>
                <w:rFonts w:eastAsia="Calibri" w:cs="Arial"/>
              </w:rPr>
            </w:pPr>
            <w:r w:rsidRPr="00BF0094">
              <w:rPr>
                <w:rFonts w:eastAsia="Calibri" w:cs="Arial"/>
              </w:rPr>
              <w:t>Outline the findings of the research you have undertaken for your chosen piece(s).</w:t>
            </w:r>
          </w:p>
        </w:tc>
        <w:tc>
          <w:tcPr>
            <w:tcW w:w="7758" w:type="dxa"/>
          </w:tcPr>
          <w:p w14:paraId="2D1C82EE" w14:textId="77777777" w:rsidR="00351A4F" w:rsidRPr="00BF0094" w:rsidRDefault="00351A4F" w:rsidP="00EE305E">
            <w:pPr>
              <w:rPr>
                <w:rFonts w:cs="Arial"/>
              </w:rPr>
            </w:pPr>
          </w:p>
        </w:tc>
        <w:tc>
          <w:tcPr>
            <w:tcW w:w="823" w:type="dxa"/>
            <w:vAlign w:val="center"/>
          </w:tcPr>
          <w:p w14:paraId="39D7A43A" w14:textId="76A16EF0" w:rsidR="00351A4F" w:rsidRPr="00BF0094" w:rsidRDefault="00EC348D" w:rsidP="00EE30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845668" w:rsidRPr="00BF009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="005350D5" w:rsidRPr="00BF0094">
              <w:rPr>
                <w:rFonts w:cs="Arial"/>
              </w:rPr>
              <w:t>6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20C40EA7" w14:textId="77777777" w:rsidR="00351A4F" w:rsidRPr="00BF0094" w:rsidRDefault="00351A4F" w:rsidP="00EE305E">
            <w:pPr>
              <w:jc w:val="center"/>
              <w:rPr>
                <w:rFonts w:cs="Arial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1C72DE62" w14:textId="77777777" w:rsidR="00351A4F" w:rsidRPr="00BF0094" w:rsidRDefault="00351A4F" w:rsidP="00EE305E">
            <w:pPr>
              <w:jc w:val="center"/>
              <w:rPr>
                <w:rFonts w:cs="Arial"/>
              </w:rPr>
            </w:pPr>
          </w:p>
        </w:tc>
      </w:tr>
      <w:tr w:rsidR="00351A4F" w:rsidRPr="00BF0094" w14:paraId="6714B430" w14:textId="77777777" w:rsidTr="00C464C5">
        <w:trPr>
          <w:trHeight w:val="397"/>
        </w:trPr>
        <w:tc>
          <w:tcPr>
            <w:tcW w:w="689" w:type="dxa"/>
          </w:tcPr>
          <w:p w14:paraId="4C82E226" w14:textId="0B41A69D" w:rsidR="00351A4F" w:rsidRPr="00BF0094" w:rsidRDefault="00845668" w:rsidP="00EE305E">
            <w:pPr>
              <w:rPr>
                <w:rFonts w:cs="Arial"/>
              </w:rPr>
            </w:pPr>
            <w:r w:rsidRPr="00BF0094">
              <w:rPr>
                <w:rFonts w:cs="Arial"/>
              </w:rPr>
              <w:t>1(b)</w:t>
            </w:r>
          </w:p>
        </w:tc>
        <w:tc>
          <w:tcPr>
            <w:tcW w:w="4523" w:type="dxa"/>
          </w:tcPr>
          <w:p w14:paraId="542ABAEC" w14:textId="2F3F5476" w:rsidR="00824E06" w:rsidRPr="00BF0094" w:rsidRDefault="00E21CFC" w:rsidP="00EE305E">
            <w:pPr>
              <w:rPr>
                <w:rFonts w:cs="Arial"/>
              </w:rPr>
            </w:pPr>
            <w:r w:rsidRPr="00BF0094">
              <w:rPr>
                <w:rFonts w:eastAsia="MS Mincho" w:cs="Arial"/>
              </w:rPr>
              <w:t>Discuss how this research will influence your performance and what impact you are hoping to achieve.</w:t>
            </w:r>
          </w:p>
        </w:tc>
        <w:tc>
          <w:tcPr>
            <w:tcW w:w="7758" w:type="dxa"/>
          </w:tcPr>
          <w:p w14:paraId="0651D7E3" w14:textId="77777777" w:rsidR="00351A4F" w:rsidRPr="00BF0094" w:rsidRDefault="00351A4F" w:rsidP="00EE305E">
            <w:pPr>
              <w:rPr>
                <w:rFonts w:cs="Arial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0CD3E560" w14:textId="77777777" w:rsidR="00351A4F" w:rsidRPr="00BF0094" w:rsidRDefault="00351A4F" w:rsidP="00EE305E">
            <w:pPr>
              <w:jc w:val="center"/>
              <w:rPr>
                <w:rFonts w:cs="Arial"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38135969" w14:textId="5F5D3591" w:rsidR="00351A4F" w:rsidRPr="00BF0094" w:rsidRDefault="00351A4F" w:rsidP="00EE305E">
            <w:pPr>
              <w:jc w:val="center"/>
              <w:rPr>
                <w:rFonts w:cs="Arial"/>
              </w:rPr>
            </w:pPr>
          </w:p>
        </w:tc>
        <w:tc>
          <w:tcPr>
            <w:tcW w:w="771" w:type="dxa"/>
            <w:vAlign w:val="center"/>
          </w:tcPr>
          <w:p w14:paraId="5959DA33" w14:textId="22268DE0" w:rsidR="00351A4F" w:rsidRPr="00BF0094" w:rsidRDefault="00EC348D" w:rsidP="00EE30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845668" w:rsidRPr="00BF009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="00DA7821" w:rsidRPr="00BF0094">
              <w:rPr>
                <w:rFonts w:cs="Arial"/>
              </w:rPr>
              <w:t>5</w:t>
            </w:r>
          </w:p>
        </w:tc>
      </w:tr>
      <w:tr w:rsidR="00BB332E" w:rsidRPr="00BF0094" w14:paraId="53C4B429" w14:textId="77777777" w:rsidTr="00C464C5">
        <w:trPr>
          <w:trHeight w:val="454"/>
        </w:trPr>
        <w:tc>
          <w:tcPr>
            <w:tcW w:w="689" w:type="dxa"/>
          </w:tcPr>
          <w:p w14:paraId="2051713A" w14:textId="70A1806A" w:rsidR="00BB332E" w:rsidRPr="00BF0094" w:rsidRDefault="00BB332E" w:rsidP="00EE305E">
            <w:pPr>
              <w:rPr>
                <w:rFonts w:cs="Arial"/>
              </w:rPr>
            </w:pPr>
            <w:r w:rsidRPr="00BF0094">
              <w:rPr>
                <w:rFonts w:cs="Arial"/>
              </w:rPr>
              <w:t>2</w:t>
            </w:r>
          </w:p>
        </w:tc>
        <w:tc>
          <w:tcPr>
            <w:tcW w:w="4523" w:type="dxa"/>
          </w:tcPr>
          <w:p w14:paraId="6F71851A" w14:textId="2B98110E" w:rsidR="00BB332E" w:rsidRPr="00BF0094" w:rsidRDefault="00BB332E" w:rsidP="00CC65BD">
            <w:pPr>
              <w:tabs>
                <w:tab w:val="right" w:pos="9780"/>
              </w:tabs>
              <w:rPr>
                <w:rFonts w:cs="Arial"/>
              </w:rPr>
            </w:pPr>
            <w:r w:rsidRPr="00BF0094">
              <w:rPr>
                <w:rFonts w:cs="Arial"/>
              </w:rPr>
              <w:t>Outline a rehearsal schedule that will enable you to be fully prepared for the performance required in the brief.</w:t>
            </w:r>
          </w:p>
        </w:tc>
        <w:tc>
          <w:tcPr>
            <w:tcW w:w="7758" w:type="dxa"/>
          </w:tcPr>
          <w:p w14:paraId="710C17C6" w14:textId="77777777" w:rsidR="00BB332E" w:rsidRPr="00BF0094" w:rsidRDefault="00BB332E" w:rsidP="00EE305E">
            <w:pPr>
              <w:rPr>
                <w:rFonts w:cs="Arial"/>
              </w:rPr>
            </w:pPr>
          </w:p>
        </w:tc>
        <w:tc>
          <w:tcPr>
            <w:tcW w:w="823" w:type="dxa"/>
            <w:vAlign w:val="center"/>
          </w:tcPr>
          <w:p w14:paraId="77F90555" w14:textId="54B96B9D" w:rsidR="00BB332E" w:rsidRPr="00BF0094" w:rsidRDefault="00EC348D" w:rsidP="00EE30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9B6B66" w:rsidRPr="00BF009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="009B6B66" w:rsidRPr="00BF0094">
              <w:rPr>
                <w:rFonts w:cs="Arial"/>
              </w:rPr>
              <w:t>4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274E7834" w14:textId="77777777" w:rsidR="00BB332E" w:rsidRPr="00BF0094" w:rsidRDefault="00BB332E" w:rsidP="00EE305E">
            <w:pPr>
              <w:jc w:val="center"/>
              <w:rPr>
                <w:rFonts w:cs="Arial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08663324" w14:textId="77777777" w:rsidR="00BB332E" w:rsidRPr="00BF0094" w:rsidRDefault="00BB332E" w:rsidP="00EE305E">
            <w:pPr>
              <w:jc w:val="center"/>
              <w:rPr>
                <w:rFonts w:cs="Arial"/>
              </w:rPr>
            </w:pPr>
          </w:p>
        </w:tc>
      </w:tr>
      <w:tr w:rsidR="00BB332E" w:rsidRPr="00BF0094" w14:paraId="4D4C1887" w14:textId="77777777" w:rsidTr="00C464C5">
        <w:trPr>
          <w:trHeight w:val="850"/>
        </w:trPr>
        <w:tc>
          <w:tcPr>
            <w:tcW w:w="689" w:type="dxa"/>
          </w:tcPr>
          <w:p w14:paraId="76061532" w14:textId="4C73E56E" w:rsidR="00BB332E" w:rsidRPr="00BF0094" w:rsidRDefault="008A0765" w:rsidP="00EE305E">
            <w:pPr>
              <w:rPr>
                <w:rFonts w:cs="Arial"/>
              </w:rPr>
            </w:pPr>
            <w:r w:rsidRPr="00BF0094">
              <w:rPr>
                <w:rFonts w:cs="Arial"/>
              </w:rPr>
              <w:t>3</w:t>
            </w:r>
          </w:p>
        </w:tc>
        <w:tc>
          <w:tcPr>
            <w:tcW w:w="4523" w:type="dxa"/>
          </w:tcPr>
          <w:p w14:paraId="626820DD" w14:textId="2E8C0EE6" w:rsidR="00BB332E" w:rsidRPr="00BF0094" w:rsidRDefault="00F46401" w:rsidP="00CC65BD">
            <w:pPr>
              <w:tabs>
                <w:tab w:val="left" w:pos="1400"/>
                <w:tab w:val="right" w:pos="8971"/>
              </w:tabs>
              <w:rPr>
                <w:rFonts w:eastAsia="Calibri" w:cs="Arial"/>
                <w:bCs/>
              </w:rPr>
            </w:pPr>
            <w:r w:rsidRPr="00BF0094">
              <w:rPr>
                <w:rFonts w:eastAsia="Calibri" w:cs="Arial"/>
                <w:bCs/>
              </w:rPr>
              <w:t>Produce a reflective journal that records the practical rehearsal process required to ensure you are fully prepared for the performance required in the brief.</w:t>
            </w:r>
          </w:p>
        </w:tc>
        <w:tc>
          <w:tcPr>
            <w:tcW w:w="7758" w:type="dxa"/>
          </w:tcPr>
          <w:p w14:paraId="4FC1A84F" w14:textId="4F771751" w:rsidR="00824E06" w:rsidRPr="00BF0094" w:rsidRDefault="00824E06" w:rsidP="00EE305E">
            <w:pPr>
              <w:rPr>
                <w:rFonts w:cs="Arial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5362B95D" w14:textId="77777777" w:rsidR="00BB332E" w:rsidRPr="00BF0094" w:rsidRDefault="00BB332E" w:rsidP="00EE305E">
            <w:pPr>
              <w:jc w:val="center"/>
              <w:rPr>
                <w:rFonts w:cs="Arial"/>
              </w:rPr>
            </w:pPr>
          </w:p>
        </w:tc>
        <w:tc>
          <w:tcPr>
            <w:tcW w:w="824" w:type="dxa"/>
            <w:vAlign w:val="center"/>
          </w:tcPr>
          <w:p w14:paraId="0D6DF663" w14:textId="1D449A06" w:rsidR="00BB332E" w:rsidRPr="00BF0094" w:rsidRDefault="00EC348D" w:rsidP="00EE30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F46401" w:rsidRPr="00BF009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="00F46401" w:rsidRPr="00BF0094">
              <w:rPr>
                <w:rFonts w:cs="Arial"/>
              </w:rPr>
              <w:t>10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4E91E006" w14:textId="77777777" w:rsidR="00BB332E" w:rsidRPr="00BF0094" w:rsidRDefault="00BB332E" w:rsidP="00EE305E">
            <w:pPr>
              <w:jc w:val="center"/>
              <w:rPr>
                <w:rFonts w:cs="Arial"/>
              </w:rPr>
            </w:pPr>
          </w:p>
        </w:tc>
      </w:tr>
      <w:tr w:rsidR="00BB332E" w:rsidRPr="00BF0094" w14:paraId="7C787998" w14:textId="77777777" w:rsidTr="00C464C5">
        <w:trPr>
          <w:trHeight w:val="1365"/>
        </w:trPr>
        <w:tc>
          <w:tcPr>
            <w:tcW w:w="689" w:type="dxa"/>
          </w:tcPr>
          <w:p w14:paraId="3311A3E1" w14:textId="390230A0" w:rsidR="00BB332E" w:rsidRPr="00BF0094" w:rsidRDefault="004E44F2" w:rsidP="00EE305E">
            <w:pPr>
              <w:rPr>
                <w:rFonts w:cs="Arial"/>
              </w:rPr>
            </w:pPr>
            <w:r w:rsidRPr="00BF0094">
              <w:rPr>
                <w:rFonts w:cs="Arial"/>
              </w:rPr>
              <w:t>4</w:t>
            </w:r>
          </w:p>
        </w:tc>
        <w:tc>
          <w:tcPr>
            <w:tcW w:w="4523" w:type="dxa"/>
          </w:tcPr>
          <w:p w14:paraId="46C8B5B2" w14:textId="51E6F1BA" w:rsidR="00BB332E" w:rsidRPr="00BF0094" w:rsidRDefault="7E82E9F1" w:rsidP="00CC65BD">
            <w:pPr>
              <w:tabs>
                <w:tab w:val="left" w:pos="1400"/>
                <w:tab w:val="right" w:pos="9046"/>
              </w:tabs>
              <w:rPr>
                <w:rFonts w:eastAsia="Calibri" w:cs="Arial"/>
                <w:lang w:eastAsia="en-GB"/>
              </w:rPr>
            </w:pPr>
            <w:r w:rsidRPr="00BF0094">
              <w:rPr>
                <w:rFonts w:eastAsia="Calibri" w:cs="Arial"/>
              </w:rPr>
              <w:t>Perform</w:t>
            </w:r>
            <w:r w:rsidR="00DE4B09">
              <w:rPr>
                <w:rFonts w:eastAsia="Calibri" w:cs="Arial"/>
              </w:rPr>
              <w:t xml:space="preserve"> </w:t>
            </w:r>
            <w:r w:rsidRPr="00BF0094">
              <w:rPr>
                <w:rFonts w:eastAsia="Calibri" w:cs="Arial"/>
              </w:rPr>
              <w:t>/</w:t>
            </w:r>
            <w:r w:rsidR="00DE4B09">
              <w:rPr>
                <w:rFonts w:eastAsia="Calibri" w:cs="Arial"/>
              </w:rPr>
              <w:t xml:space="preserve"> </w:t>
            </w:r>
            <w:r w:rsidRPr="00BF0094">
              <w:rPr>
                <w:rFonts w:eastAsia="Calibri" w:cs="Arial"/>
              </w:rPr>
              <w:t>present your chosen piece(s) to an audience.</w:t>
            </w:r>
            <w:r w:rsidR="5B686A65" w:rsidRPr="00BF0094">
              <w:rPr>
                <w:rFonts w:eastAsia="Calibri" w:cs="Arial"/>
              </w:rPr>
              <w:t xml:space="preserve"> State option chosen:</w:t>
            </w:r>
          </w:p>
          <w:p w14:paraId="625FEEB7" w14:textId="4F265C10" w:rsidR="065EB201" w:rsidRPr="00BF0094" w:rsidRDefault="4B1249C6" w:rsidP="00EE305E">
            <w:pPr>
              <w:rPr>
                <w:rFonts w:eastAsia="Calibri" w:cs="Arial"/>
                <w:i/>
                <w:iCs/>
                <w:lang w:eastAsia="en-GB"/>
              </w:rPr>
            </w:pPr>
            <w:r w:rsidRPr="00BF0094">
              <w:rPr>
                <w:rFonts w:cs="Arial"/>
                <w:color w:val="DA1C51"/>
              </w:rPr>
              <w:t xml:space="preserve">Option: </w:t>
            </w:r>
            <w:r w:rsidR="520963A8" w:rsidRPr="00BF0094">
              <w:rPr>
                <w:rFonts w:cs="Arial"/>
                <w:color w:val="DA1C51"/>
              </w:rPr>
              <w:t>…………………………………………………</w:t>
            </w:r>
            <w:proofErr w:type="gramStart"/>
            <w:r w:rsidR="520963A8" w:rsidRPr="00BF0094">
              <w:rPr>
                <w:rFonts w:cs="Arial"/>
                <w:color w:val="DA1C51"/>
              </w:rPr>
              <w:t>…..</w:t>
            </w:r>
            <w:proofErr w:type="gramEnd"/>
          </w:p>
        </w:tc>
        <w:tc>
          <w:tcPr>
            <w:tcW w:w="7758" w:type="dxa"/>
            <w:shd w:val="clear" w:color="auto" w:fill="D9D9D9" w:themeFill="background1" w:themeFillShade="D9"/>
          </w:tcPr>
          <w:p w14:paraId="1CEF4808" w14:textId="5B723AD2" w:rsidR="00BB332E" w:rsidRPr="00BF0094" w:rsidRDefault="12E77CB3" w:rsidP="00EE305E">
            <w:pPr>
              <w:rPr>
                <w:rFonts w:cs="Arial"/>
              </w:rPr>
            </w:pPr>
            <w:r w:rsidRPr="00BF0094">
              <w:rPr>
                <w:rFonts w:cs="Arial"/>
              </w:rPr>
              <w:t xml:space="preserve">Use </w:t>
            </w:r>
            <w:r w:rsidR="00603F67" w:rsidRPr="00BF0094">
              <w:rPr>
                <w:rFonts w:cs="Arial"/>
              </w:rPr>
              <w:t>the</w:t>
            </w:r>
            <w:r w:rsidRPr="00BF0094">
              <w:rPr>
                <w:rFonts w:cs="Arial"/>
              </w:rPr>
              <w:t xml:space="preserve"> </w:t>
            </w:r>
            <w:r w:rsidR="57DD8ED0" w:rsidRPr="00BF0094">
              <w:rPr>
                <w:rFonts w:cs="Arial"/>
              </w:rPr>
              <w:t>o</w:t>
            </w:r>
            <w:r w:rsidRPr="00BF0094">
              <w:rPr>
                <w:rFonts w:cs="Arial"/>
              </w:rPr>
              <w:t xml:space="preserve">bservation record </w:t>
            </w:r>
            <w:r w:rsidR="7AED2BC8" w:rsidRPr="00BF0094">
              <w:rPr>
                <w:rFonts w:cs="Arial"/>
              </w:rPr>
              <w:t>sheet</w:t>
            </w:r>
            <w:r w:rsidRPr="00BF0094">
              <w:rPr>
                <w:rFonts w:cs="Arial"/>
              </w:rPr>
              <w:t xml:space="preserve"> for comments, then transfer </w:t>
            </w:r>
            <w:r w:rsidR="0F51BE8A" w:rsidRPr="00BF0094">
              <w:rPr>
                <w:rFonts w:cs="Arial"/>
              </w:rPr>
              <w:t xml:space="preserve">the </w:t>
            </w:r>
            <w:r w:rsidRPr="00BF0094">
              <w:rPr>
                <w:rFonts w:cs="Arial"/>
              </w:rPr>
              <w:t>mark</w:t>
            </w:r>
            <w:r w:rsidR="00603F67" w:rsidRPr="00BF0094">
              <w:rPr>
                <w:rFonts w:cs="Arial"/>
              </w:rPr>
              <w:t>s</w:t>
            </w:r>
            <w:r w:rsidRPr="00BF0094">
              <w:rPr>
                <w:rFonts w:cs="Arial"/>
              </w:rPr>
              <w:t xml:space="preserve"> to this sheet.</w:t>
            </w:r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22AB10A2" w14:textId="77777777" w:rsidR="00BB332E" w:rsidRPr="00BF0094" w:rsidRDefault="00BB332E" w:rsidP="00EE305E">
            <w:pPr>
              <w:jc w:val="center"/>
              <w:rPr>
                <w:rFonts w:cs="Arial"/>
              </w:rPr>
            </w:pPr>
          </w:p>
        </w:tc>
        <w:tc>
          <w:tcPr>
            <w:tcW w:w="824" w:type="dxa"/>
            <w:vAlign w:val="center"/>
          </w:tcPr>
          <w:p w14:paraId="16FE7940" w14:textId="7A589DD4" w:rsidR="5AA92DE5" w:rsidRPr="00BF0094" w:rsidRDefault="00EC348D" w:rsidP="00EE30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5AA92DE5" w:rsidRPr="00BF009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="5AA92DE5" w:rsidRPr="00BF0094">
              <w:rPr>
                <w:rFonts w:cs="Arial"/>
              </w:rPr>
              <w:t>20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691F9A89" w14:textId="77777777" w:rsidR="00BB332E" w:rsidRPr="00BF0094" w:rsidRDefault="00BB332E" w:rsidP="00EE305E">
            <w:pPr>
              <w:jc w:val="center"/>
              <w:rPr>
                <w:rFonts w:cs="Arial"/>
              </w:rPr>
            </w:pPr>
          </w:p>
        </w:tc>
      </w:tr>
      <w:tr w:rsidR="00024E79" w:rsidRPr="00BF0094" w14:paraId="25726569" w14:textId="77777777" w:rsidTr="00C464C5">
        <w:trPr>
          <w:trHeight w:val="737"/>
        </w:trPr>
        <w:tc>
          <w:tcPr>
            <w:tcW w:w="689" w:type="dxa"/>
          </w:tcPr>
          <w:p w14:paraId="42321361" w14:textId="30A93587" w:rsidR="00024E79" w:rsidRPr="00BF0094" w:rsidRDefault="00024E79" w:rsidP="00EE305E">
            <w:pPr>
              <w:rPr>
                <w:rFonts w:cs="Arial"/>
              </w:rPr>
            </w:pPr>
            <w:r w:rsidRPr="00BF0094">
              <w:rPr>
                <w:rFonts w:cs="Arial"/>
              </w:rPr>
              <w:t>5</w:t>
            </w:r>
          </w:p>
        </w:tc>
        <w:tc>
          <w:tcPr>
            <w:tcW w:w="4523" w:type="dxa"/>
          </w:tcPr>
          <w:p w14:paraId="161E42F6" w14:textId="4E6E51E8" w:rsidR="00024E79" w:rsidRPr="00BF0094" w:rsidRDefault="00290E6F" w:rsidP="00CC65BD">
            <w:pPr>
              <w:tabs>
                <w:tab w:val="left" w:pos="1400"/>
                <w:tab w:val="right" w:pos="9136"/>
              </w:tabs>
              <w:rPr>
                <w:rFonts w:eastAsia="Calibri" w:cs="Arial"/>
                <w:i/>
                <w:iCs/>
                <w:lang w:eastAsia="en-GB"/>
              </w:rPr>
            </w:pPr>
            <w:r w:rsidRPr="00BF0094">
              <w:rPr>
                <w:rFonts w:eastAsia="Calibri" w:cs="Arial"/>
              </w:rPr>
              <w:t>Evaluate the success of your performance</w:t>
            </w:r>
            <w:r w:rsidRPr="00BF0094">
              <w:rPr>
                <w:rFonts w:eastAsia="Calibri" w:cs="Arial"/>
                <w:lang w:eastAsia="en-GB"/>
              </w:rPr>
              <w:t xml:space="preserve"> </w:t>
            </w:r>
            <w:r w:rsidRPr="00BF0094">
              <w:rPr>
                <w:rFonts w:eastAsia="Calibri" w:cs="Arial"/>
              </w:rPr>
              <w:t>including what you have learned from undertaking this work and how it will inform your future performances.</w:t>
            </w:r>
          </w:p>
        </w:tc>
        <w:tc>
          <w:tcPr>
            <w:tcW w:w="7758" w:type="dxa"/>
          </w:tcPr>
          <w:p w14:paraId="21FB9F3A" w14:textId="69DA4994" w:rsidR="00824E06" w:rsidRPr="00BF0094" w:rsidRDefault="00824E06" w:rsidP="00EE305E">
            <w:pPr>
              <w:rPr>
                <w:rFonts w:cs="Arial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4D182EF7" w14:textId="77777777" w:rsidR="00024E79" w:rsidRPr="00BF0094" w:rsidRDefault="00024E79" w:rsidP="00EE305E">
            <w:pPr>
              <w:jc w:val="center"/>
              <w:rPr>
                <w:rFonts w:cs="Arial"/>
              </w:rPr>
            </w:pP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33CE8ABB" w14:textId="77777777" w:rsidR="00024E79" w:rsidRPr="00BF0094" w:rsidRDefault="00024E79" w:rsidP="00EE305E">
            <w:pPr>
              <w:jc w:val="center"/>
              <w:rPr>
                <w:rFonts w:cs="Arial"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14:paraId="15ACE8F9" w14:textId="3EA2C5A0" w:rsidR="00024E79" w:rsidRPr="00BF0094" w:rsidRDefault="00EC348D" w:rsidP="00EE30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290E6F" w:rsidRPr="00BF009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="00290E6F" w:rsidRPr="00BF0094">
              <w:rPr>
                <w:rFonts w:cs="Arial"/>
              </w:rPr>
              <w:t>15</w:t>
            </w:r>
          </w:p>
        </w:tc>
      </w:tr>
      <w:tr w:rsidR="00BB332E" w:rsidRPr="00BF0094" w14:paraId="1587B90B" w14:textId="77777777" w:rsidTr="00EE305E">
        <w:trPr>
          <w:trHeight w:val="454"/>
        </w:trPr>
        <w:tc>
          <w:tcPr>
            <w:tcW w:w="12970" w:type="dxa"/>
            <w:gridSpan w:val="3"/>
            <w:vMerge w:val="restart"/>
            <w:vAlign w:val="center"/>
          </w:tcPr>
          <w:p w14:paraId="6D104C70" w14:textId="48FDD8E3" w:rsidR="00BB332E" w:rsidRPr="00BF0094" w:rsidRDefault="00BB332E" w:rsidP="00EE305E">
            <w:pPr>
              <w:jc w:val="right"/>
              <w:rPr>
                <w:rFonts w:cs="Arial"/>
                <w:b/>
                <w:bCs/>
              </w:rPr>
            </w:pPr>
            <w:r w:rsidRPr="00BF0094">
              <w:rPr>
                <w:rFonts w:cs="Arial"/>
                <w:b/>
                <w:bCs/>
              </w:rPr>
              <w:t>Total marks</w:t>
            </w:r>
          </w:p>
        </w:tc>
        <w:tc>
          <w:tcPr>
            <w:tcW w:w="823" w:type="dxa"/>
            <w:vAlign w:val="center"/>
          </w:tcPr>
          <w:p w14:paraId="25515741" w14:textId="41FA16B9" w:rsidR="00BB332E" w:rsidRPr="00EC348D" w:rsidRDefault="00EC348D" w:rsidP="00EE305E">
            <w:pPr>
              <w:jc w:val="center"/>
              <w:rPr>
                <w:rFonts w:cs="Arial"/>
                <w:b/>
                <w:bCs/>
              </w:rPr>
            </w:pPr>
            <w:r w:rsidRPr="00EC348D">
              <w:rPr>
                <w:rFonts w:cs="Arial"/>
                <w:b/>
                <w:bCs/>
              </w:rPr>
              <w:t xml:space="preserve"> </w:t>
            </w:r>
            <w:r w:rsidR="00BB332E" w:rsidRPr="00EC348D">
              <w:rPr>
                <w:rFonts w:cs="Arial"/>
                <w:b/>
                <w:bCs/>
              </w:rPr>
              <w:t>/</w:t>
            </w:r>
            <w:r w:rsidRPr="00EC348D">
              <w:rPr>
                <w:rFonts w:cs="Arial"/>
                <w:b/>
                <w:bCs/>
              </w:rPr>
              <w:t xml:space="preserve"> </w:t>
            </w:r>
            <w:r w:rsidR="00A944A8" w:rsidRPr="00EC348D">
              <w:rPr>
                <w:rFonts w:cs="Arial"/>
                <w:b/>
                <w:bCs/>
              </w:rPr>
              <w:t>10</w:t>
            </w:r>
          </w:p>
        </w:tc>
        <w:tc>
          <w:tcPr>
            <w:tcW w:w="824" w:type="dxa"/>
            <w:vAlign w:val="center"/>
          </w:tcPr>
          <w:p w14:paraId="3C8D281D" w14:textId="5884E78A" w:rsidR="00BB332E" w:rsidRPr="00EC348D" w:rsidRDefault="00EC348D" w:rsidP="00EE305E">
            <w:pPr>
              <w:jc w:val="center"/>
              <w:rPr>
                <w:rFonts w:cs="Arial"/>
                <w:b/>
                <w:bCs/>
              </w:rPr>
            </w:pPr>
            <w:r w:rsidRPr="00EC348D">
              <w:rPr>
                <w:rFonts w:cs="Arial"/>
                <w:b/>
                <w:bCs/>
              </w:rPr>
              <w:t xml:space="preserve"> </w:t>
            </w:r>
            <w:r w:rsidR="00BB332E" w:rsidRPr="00EC348D">
              <w:rPr>
                <w:rFonts w:cs="Arial"/>
                <w:b/>
                <w:bCs/>
              </w:rPr>
              <w:t>/</w:t>
            </w:r>
            <w:r w:rsidRPr="00EC348D">
              <w:rPr>
                <w:rFonts w:cs="Arial"/>
                <w:b/>
                <w:bCs/>
              </w:rPr>
              <w:t xml:space="preserve"> </w:t>
            </w:r>
            <w:r w:rsidR="00A944A8" w:rsidRPr="00EC348D">
              <w:rPr>
                <w:rFonts w:cs="Arial"/>
                <w:b/>
                <w:bCs/>
              </w:rPr>
              <w:t>30</w:t>
            </w:r>
          </w:p>
        </w:tc>
        <w:tc>
          <w:tcPr>
            <w:tcW w:w="771" w:type="dxa"/>
            <w:vAlign w:val="center"/>
          </w:tcPr>
          <w:p w14:paraId="0E48AFAA" w14:textId="68CFE64F" w:rsidR="00BB332E" w:rsidRPr="00EC348D" w:rsidRDefault="00EC348D" w:rsidP="00EE305E">
            <w:pPr>
              <w:jc w:val="center"/>
              <w:rPr>
                <w:rFonts w:cs="Arial"/>
                <w:b/>
                <w:bCs/>
              </w:rPr>
            </w:pPr>
            <w:r w:rsidRPr="00EC348D">
              <w:rPr>
                <w:rFonts w:cs="Arial"/>
                <w:b/>
                <w:bCs/>
              </w:rPr>
              <w:t xml:space="preserve"> </w:t>
            </w:r>
            <w:r w:rsidR="00BB332E" w:rsidRPr="00EC348D">
              <w:rPr>
                <w:rFonts w:cs="Arial"/>
                <w:b/>
                <w:bCs/>
              </w:rPr>
              <w:t>/</w:t>
            </w:r>
            <w:r w:rsidRPr="00EC348D">
              <w:rPr>
                <w:rFonts w:cs="Arial"/>
                <w:b/>
                <w:bCs/>
              </w:rPr>
              <w:t xml:space="preserve"> </w:t>
            </w:r>
            <w:r w:rsidR="00A944A8" w:rsidRPr="00EC348D">
              <w:rPr>
                <w:rFonts w:cs="Arial"/>
                <w:b/>
                <w:bCs/>
              </w:rPr>
              <w:t>20</w:t>
            </w:r>
          </w:p>
        </w:tc>
      </w:tr>
      <w:tr w:rsidR="00BB332E" w:rsidRPr="00BF0094" w14:paraId="64E29250" w14:textId="77777777" w:rsidTr="00EE305E">
        <w:trPr>
          <w:trHeight w:val="454"/>
        </w:trPr>
        <w:tc>
          <w:tcPr>
            <w:tcW w:w="12970" w:type="dxa"/>
            <w:gridSpan w:val="3"/>
            <w:vMerge/>
            <w:vAlign w:val="center"/>
          </w:tcPr>
          <w:p w14:paraId="61C0D771" w14:textId="77777777" w:rsidR="00BB332E" w:rsidRPr="00BF0094" w:rsidRDefault="00BB332E" w:rsidP="00EE305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25811A81" w14:textId="0028FB76" w:rsidR="00BB332E" w:rsidRPr="00EC348D" w:rsidRDefault="00EC348D" w:rsidP="00EE305E">
            <w:pPr>
              <w:jc w:val="center"/>
              <w:rPr>
                <w:rFonts w:cs="Arial"/>
                <w:b/>
                <w:bCs/>
              </w:rPr>
            </w:pPr>
            <w:r w:rsidRPr="00EC348D">
              <w:rPr>
                <w:rFonts w:cs="Arial"/>
                <w:b/>
                <w:bCs/>
              </w:rPr>
              <w:t xml:space="preserve"> </w:t>
            </w:r>
            <w:r w:rsidR="00BB332E" w:rsidRPr="00EC348D">
              <w:rPr>
                <w:rFonts w:cs="Arial"/>
                <w:b/>
                <w:bCs/>
              </w:rPr>
              <w:t>/</w:t>
            </w:r>
            <w:r w:rsidRPr="00EC348D">
              <w:rPr>
                <w:rFonts w:cs="Arial"/>
                <w:b/>
                <w:bCs/>
              </w:rPr>
              <w:t xml:space="preserve"> </w:t>
            </w:r>
            <w:r w:rsidR="00A944A8" w:rsidRPr="00EC348D">
              <w:rPr>
                <w:rFonts w:cs="Arial"/>
                <w:b/>
                <w:bCs/>
              </w:rPr>
              <w:t>60</w:t>
            </w:r>
          </w:p>
        </w:tc>
      </w:tr>
    </w:tbl>
    <w:p w14:paraId="1AF0D03E" w14:textId="361A464F" w:rsidR="001A728E" w:rsidRPr="00EE305E" w:rsidRDefault="001A728E" w:rsidP="00EE305E">
      <w:pPr>
        <w:spacing w:after="0" w:line="240" w:lineRule="auto"/>
        <w:rPr>
          <w:rFonts w:cs="Arial"/>
          <w:sz w:val="16"/>
          <w:szCs w:val="16"/>
        </w:rPr>
      </w:pPr>
    </w:p>
    <w:tbl>
      <w:tblPr>
        <w:tblW w:w="15451" w:type="dxa"/>
        <w:tblBorders>
          <w:top w:val="single" w:sz="6" w:space="0" w:color="DA1C51"/>
          <w:left w:val="single" w:sz="6" w:space="0" w:color="DA1C51"/>
          <w:bottom w:val="single" w:sz="6" w:space="0" w:color="DA1C51"/>
          <w:right w:val="single" w:sz="6" w:space="0" w:color="DA1C51"/>
          <w:insideH w:val="single" w:sz="6" w:space="0" w:color="DA1C51"/>
          <w:insideV w:val="single" w:sz="6" w:space="0" w:color="DA1C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5"/>
        <w:gridCol w:w="6016"/>
      </w:tblGrid>
      <w:tr w:rsidR="00C67E61" w:rsidRPr="00BF0094" w14:paraId="5E0C96FF" w14:textId="77777777" w:rsidTr="00CB4A9A">
        <w:trPr>
          <w:trHeight w:hRule="exact" w:val="397"/>
        </w:trPr>
        <w:tc>
          <w:tcPr>
            <w:tcW w:w="15451" w:type="dxa"/>
            <w:gridSpan w:val="2"/>
            <w:vAlign w:val="center"/>
          </w:tcPr>
          <w:p w14:paraId="1CA76CFB" w14:textId="77777777" w:rsidR="00C67E61" w:rsidRPr="00BF0094" w:rsidRDefault="00C67E61" w:rsidP="00CB4A9A">
            <w:pPr>
              <w:pStyle w:val="TableParagraph"/>
              <w:spacing w:line="240" w:lineRule="auto"/>
              <w:ind w:left="132"/>
              <w:rPr>
                <w:rFonts w:eastAsia="Arial"/>
              </w:rPr>
            </w:pPr>
            <w:r w:rsidRPr="00BF0094">
              <w:rPr>
                <w:b/>
                <w:spacing w:val="-1"/>
              </w:rPr>
              <w:t>Assessor</w:t>
            </w:r>
            <w:r w:rsidRPr="00BF0094">
              <w:rPr>
                <w:b/>
                <w:spacing w:val="1"/>
              </w:rPr>
              <w:t xml:space="preserve"> </w:t>
            </w:r>
            <w:r w:rsidRPr="00BF0094">
              <w:rPr>
                <w:b/>
                <w:spacing w:val="-1"/>
              </w:rPr>
              <w:t>Name:</w:t>
            </w:r>
          </w:p>
        </w:tc>
      </w:tr>
      <w:tr w:rsidR="00C67E61" w:rsidRPr="00BF0094" w14:paraId="1CBE3EE3" w14:textId="77777777" w:rsidTr="00680244">
        <w:trPr>
          <w:trHeight w:hRule="exact" w:val="885"/>
        </w:trPr>
        <w:tc>
          <w:tcPr>
            <w:tcW w:w="15451" w:type="dxa"/>
            <w:gridSpan w:val="2"/>
            <w:vAlign w:val="center"/>
          </w:tcPr>
          <w:p w14:paraId="2293D77B" w14:textId="07496BED" w:rsidR="00C67E61" w:rsidRPr="00BF0094" w:rsidRDefault="5A9AF4CB" w:rsidP="005B5FB9">
            <w:pPr>
              <w:pStyle w:val="TableParagraph"/>
              <w:spacing w:line="240" w:lineRule="auto"/>
              <w:ind w:left="102"/>
              <w:rPr>
                <w:rFonts w:eastAsia="Arial"/>
              </w:rPr>
            </w:pPr>
            <w:r w:rsidRPr="00BF0094">
              <w:t>I confirm that the evidence submitted by the candidate has been produced under the controlled conditions set out in the assignment tasks</w:t>
            </w:r>
            <w:r w:rsidR="00AD1C65" w:rsidRPr="00BF0094">
              <w:t xml:space="preserve"> </w:t>
            </w:r>
            <w:r w:rsidR="2794ACFF" w:rsidRPr="00BF0094">
              <w:t xml:space="preserve">by the learner. </w:t>
            </w:r>
            <w:r w:rsidR="00830442">
              <w:t xml:space="preserve"> </w:t>
            </w:r>
            <w:r w:rsidR="00DA184D">
              <w:t>The candidate has clearly referenced</w:t>
            </w:r>
            <w:r w:rsidR="00680244">
              <w:t xml:space="preserve"> any sources and any AI tools used in the work.</w:t>
            </w:r>
            <w:r w:rsidR="00ED5BF6">
              <w:t xml:space="preserve"> </w:t>
            </w:r>
            <w:r w:rsidR="00680244">
              <w:t xml:space="preserve"> I understand that false declaration is a form of malpractice. </w:t>
            </w:r>
            <w:r w:rsidR="00ED5BF6">
              <w:t xml:space="preserve"> </w:t>
            </w:r>
            <w:r w:rsidR="2794ACFF" w:rsidRPr="00BF0094">
              <w:t xml:space="preserve">This </w:t>
            </w:r>
            <w:r w:rsidR="00333DA5">
              <w:t>work</w:t>
            </w:r>
            <w:r w:rsidR="2794ACFF" w:rsidRPr="00BF0094">
              <w:t xml:space="preserve"> has not been submitted for any other qualification</w:t>
            </w:r>
            <w:r w:rsidR="1DD1A587" w:rsidRPr="00BF0094">
              <w:t>.</w:t>
            </w:r>
          </w:p>
        </w:tc>
      </w:tr>
      <w:tr w:rsidR="00C67E61" w:rsidRPr="00BF0094" w14:paraId="0D4294CE" w14:textId="77777777" w:rsidTr="00CB4A9A">
        <w:trPr>
          <w:trHeight w:hRule="exact" w:val="397"/>
        </w:trPr>
        <w:tc>
          <w:tcPr>
            <w:tcW w:w="9435" w:type="dxa"/>
            <w:vAlign w:val="center"/>
          </w:tcPr>
          <w:p w14:paraId="4C5315A8" w14:textId="77777777" w:rsidR="00C67E61" w:rsidRPr="00BF0094" w:rsidRDefault="00C67E61" w:rsidP="00CB4A9A">
            <w:pPr>
              <w:pStyle w:val="TableParagraph"/>
              <w:spacing w:line="240" w:lineRule="auto"/>
              <w:ind w:left="132"/>
              <w:rPr>
                <w:rFonts w:eastAsia="Arial"/>
              </w:rPr>
            </w:pPr>
            <w:r w:rsidRPr="00BF0094">
              <w:rPr>
                <w:b/>
                <w:spacing w:val="-1"/>
              </w:rPr>
              <w:t>Signature:</w:t>
            </w:r>
          </w:p>
        </w:tc>
        <w:tc>
          <w:tcPr>
            <w:tcW w:w="6016" w:type="dxa"/>
            <w:vAlign w:val="center"/>
          </w:tcPr>
          <w:p w14:paraId="2A72B2D0" w14:textId="77777777" w:rsidR="00C67E61" w:rsidRPr="00BF0094" w:rsidRDefault="00C67E61" w:rsidP="00CB4A9A">
            <w:pPr>
              <w:pStyle w:val="TableParagraph"/>
              <w:spacing w:line="240" w:lineRule="auto"/>
              <w:ind w:left="56"/>
              <w:rPr>
                <w:rFonts w:eastAsia="Arial"/>
              </w:rPr>
            </w:pPr>
            <w:r w:rsidRPr="00BF0094">
              <w:rPr>
                <w:b/>
              </w:rPr>
              <w:t>Date:</w:t>
            </w:r>
          </w:p>
        </w:tc>
      </w:tr>
    </w:tbl>
    <w:p w14:paraId="15CD91EF" w14:textId="0E365FD8" w:rsidR="00FF78CC" w:rsidRPr="005B5FB9" w:rsidRDefault="00FF78CC" w:rsidP="005B5FB9">
      <w:pPr>
        <w:spacing w:after="0" w:line="240" w:lineRule="auto"/>
        <w:rPr>
          <w:rFonts w:cs="Arial"/>
          <w:sz w:val="2"/>
          <w:szCs w:val="2"/>
        </w:rPr>
      </w:pPr>
    </w:p>
    <w:sectPr w:rsidR="00FF78CC" w:rsidRPr="005B5FB9" w:rsidSect="00EC514C">
      <w:pgSz w:w="16838" w:h="11906" w:orient="landscape"/>
      <w:pgMar w:top="454" w:right="720" w:bottom="284" w:left="720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9AA0" w14:textId="77777777" w:rsidR="00B80065" w:rsidRDefault="00B80065" w:rsidP="00A85BA7">
      <w:pPr>
        <w:spacing w:after="0" w:line="240" w:lineRule="auto"/>
      </w:pPr>
      <w:r>
        <w:separator/>
      </w:r>
    </w:p>
  </w:endnote>
  <w:endnote w:type="continuationSeparator" w:id="0">
    <w:p w14:paraId="49D91CC7" w14:textId="77777777" w:rsidR="00B80065" w:rsidRDefault="00B80065" w:rsidP="00A85BA7">
      <w:pPr>
        <w:spacing w:after="0" w:line="240" w:lineRule="auto"/>
      </w:pPr>
      <w:r>
        <w:continuationSeparator/>
      </w:r>
    </w:p>
  </w:endnote>
  <w:endnote w:type="continuationNotice" w:id="1">
    <w:p w14:paraId="75C7DE58" w14:textId="77777777" w:rsidR="00B80065" w:rsidRDefault="00B800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C260" w14:textId="77777777" w:rsidR="00B80065" w:rsidRDefault="00B80065" w:rsidP="00A85BA7">
      <w:pPr>
        <w:spacing w:after="0" w:line="240" w:lineRule="auto"/>
      </w:pPr>
      <w:r>
        <w:separator/>
      </w:r>
    </w:p>
  </w:footnote>
  <w:footnote w:type="continuationSeparator" w:id="0">
    <w:p w14:paraId="40C09944" w14:textId="77777777" w:rsidR="00B80065" w:rsidRDefault="00B80065" w:rsidP="00A85BA7">
      <w:pPr>
        <w:spacing w:after="0" w:line="240" w:lineRule="auto"/>
      </w:pPr>
      <w:r>
        <w:continuationSeparator/>
      </w:r>
    </w:p>
  </w:footnote>
  <w:footnote w:type="continuationNotice" w:id="1">
    <w:p w14:paraId="0CCA8D70" w14:textId="77777777" w:rsidR="00B80065" w:rsidRDefault="00B800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F5"/>
    <w:multiLevelType w:val="hybridMultilevel"/>
    <w:tmpl w:val="1DDE4164"/>
    <w:lvl w:ilvl="0" w:tplc="E8746C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0857D2"/>
    <w:multiLevelType w:val="hybridMultilevel"/>
    <w:tmpl w:val="69B82EAE"/>
    <w:lvl w:ilvl="0" w:tplc="0DC0F36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DA1C51"/>
        <w:w w:val="100"/>
        <w:sz w:val="20"/>
        <w:szCs w:val="20"/>
        <w:lang w:val="en-GB" w:eastAsia="en-GB" w:bidi="en-GB"/>
      </w:rPr>
    </w:lvl>
    <w:lvl w:ilvl="1" w:tplc="A79A588C">
      <w:numFmt w:val="bullet"/>
      <w:lvlText w:val="•"/>
      <w:lvlJc w:val="left"/>
      <w:pPr>
        <w:ind w:left="719" w:hanging="360"/>
      </w:pPr>
      <w:rPr>
        <w:rFonts w:hint="default"/>
        <w:lang w:val="en-GB" w:eastAsia="en-GB" w:bidi="en-GB"/>
      </w:rPr>
    </w:lvl>
    <w:lvl w:ilvl="2" w:tplc="4544AD7C">
      <w:numFmt w:val="bullet"/>
      <w:lvlText w:val="•"/>
      <w:lvlJc w:val="left"/>
      <w:pPr>
        <w:ind w:left="1085" w:hanging="360"/>
      </w:pPr>
      <w:rPr>
        <w:rFonts w:hint="default"/>
        <w:lang w:val="en-GB" w:eastAsia="en-GB" w:bidi="en-GB"/>
      </w:rPr>
    </w:lvl>
    <w:lvl w:ilvl="3" w:tplc="DD9EB338">
      <w:numFmt w:val="bullet"/>
      <w:lvlText w:val="•"/>
      <w:lvlJc w:val="left"/>
      <w:pPr>
        <w:ind w:left="1451" w:hanging="360"/>
      </w:pPr>
      <w:rPr>
        <w:rFonts w:hint="default"/>
        <w:lang w:val="en-GB" w:eastAsia="en-GB" w:bidi="en-GB"/>
      </w:rPr>
    </w:lvl>
    <w:lvl w:ilvl="4" w:tplc="174293BC">
      <w:numFmt w:val="bullet"/>
      <w:lvlText w:val="•"/>
      <w:lvlJc w:val="left"/>
      <w:pPr>
        <w:ind w:left="1817" w:hanging="360"/>
      </w:pPr>
      <w:rPr>
        <w:rFonts w:hint="default"/>
        <w:lang w:val="en-GB" w:eastAsia="en-GB" w:bidi="en-GB"/>
      </w:rPr>
    </w:lvl>
    <w:lvl w:ilvl="5" w:tplc="0F801936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6" w:tplc="8B7223BC">
      <w:numFmt w:val="bullet"/>
      <w:lvlText w:val="•"/>
      <w:lvlJc w:val="left"/>
      <w:pPr>
        <w:ind w:left="2550" w:hanging="360"/>
      </w:pPr>
      <w:rPr>
        <w:rFonts w:hint="default"/>
        <w:lang w:val="en-GB" w:eastAsia="en-GB" w:bidi="en-GB"/>
      </w:rPr>
    </w:lvl>
    <w:lvl w:ilvl="7" w:tplc="3F286606">
      <w:numFmt w:val="bullet"/>
      <w:lvlText w:val="•"/>
      <w:lvlJc w:val="left"/>
      <w:pPr>
        <w:ind w:left="2916" w:hanging="360"/>
      </w:pPr>
      <w:rPr>
        <w:rFonts w:hint="default"/>
        <w:lang w:val="en-GB" w:eastAsia="en-GB" w:bidi="en-GB"/>
      </w:rPr>
    </w:lvl>
    <w:lvl w:ilvl="8" w:tplc="92EAC3F4">
      <w:numFmt w:val="bullet"/>
      <w:lvlText w:val="•"/>
      <w:lvlJc w:val="left"/>
      <w:pPr>
        <w:ind w:left="3282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4EB6306"/>
    <w:multiLevelType w:val="hybridMultilevel"/>
    <w:tmpl w:val="2B42063A"/>
    <w:lvl w:ilvl="0" w:tplc="36E2C75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DA1C51"/>
        <w:w w:val="100"/>
        <w:sz w:val="20"/>
        <w:szCs w:val="20"/>
        <w:lang w:val="en-GB" w:eastAsia="en-GB" w:bidi="en-GB"/>
      </w:rPr>
    </w:lvl>
    <w:lvl w:ilvl="1" w:tplc="14264E44">
      <w:numFmt w:val="bullet"/>
      <w:lvlText w:val="•"/>
      <w:lvlJc w:val="left"/>
      <w:pPr>
        <w:ind w:left="758" w:hanging="360"/>
      </w:pPr>
      <w:rPr>
        <w:rFonts w:hint="default"/>
        <w:lang w:val="en-GB" w:eastAsia="en-GB" w:bidi="en-GB"/>
      </w:rPr>
    </w:lvl>
    <w:lvl w:ilvl="2" w:tplc="DF00C282">
      <w:numFmt w:val="bullet"/>
      <w:lvlText w:val="•"/>
      <w:lvlJc w:val="left"/>
      <w:pPr>
        <w:ind w:left="1164" w:hanging="360"/>
      </w:pPr>
      <w:rPr>
        <w:rFonts w:hint="default"/>
        <w:lang w:val="en-GB" w:eastAsia="en-GB" w:bidi="en-GB"/>
      </w:rPr>
    </w:lvl>
    <w:lvl w:ilvl="3" w:tplc="6BCAA5DE">
      <w:numFmt w:val="bullet"/>
      <w:lvlText w:val="•"/>
      <w:lvlJc w:val="left"/>
      <w:pPr>
        <w:ind w:left="1570" w:hanging="360"/>
      </w:pPr>
      <w:rPr>
        <w:rFonts w:hint="default"/>
        <w:lang w:val="en-GB" w:eastAsia="en-GB" w:bidi="en-GB"/>
      </w:rPr>
    </w:lvl>
    <w:lvl w:ilvl="4" w:tplc="CA140972">
      <w:numFmt w:val="bullet"/>
      <w:lvlText w:val="•"/>
      <w:lvlJc w:val="left"/>
      <w:pPr>
        <w:ind w:left="1976" w:hanging="360"/>
      </w:pPr>
      <w:rPr>
        <w:rFonts w:hint="default"/>
        <w:lang w:val="en-GB" w:eastAsia="en-GB" w:bidi="en-GB"/>
      </w:rPr>
    </w:lvl>
    <w:lvl w:ilvl="5" w:tplc="C0C60EDC">
      <w:numFmt w:val="bullet"/>
      <w:lvlText w:val="•"/>
      <w:lvlJc w:val="left"/>
      <w:pPr>
        <w:ind w:left="2382" w:hanging="360"/>
      </w:pPr>
      <w:rPr>
        <w:rFonts w:hint="default"/>
        <w:lang w:val="en-GB" w:eastAsia="en-GB" w:bidi="en-GB"/>
      </w:rPr>
    </w:lvl>
    <w:lvl w:ilvl="6" w:tplc="791471AE">
      <w:numFmt w:val="bullet"/>
      <w:lvlText w:val="•"/>
      <w:lvlJc w:val="left"/>
      <w:pPr>
        <w:ind w:left="2788" w:hanging="360"/>
      </w:pPr>
      <w:rPr>
        <w:rFonts w:hint="default"/>
        <w:lang w:val="en-GB" w:eastAsia="en-GB" w:bidi="en-GB"/>
      </w:rPr>
    </w:lvl>
    <w:lvl w:ilvl="7" w:tplc="7E8A061C">
      <w:numFmt w:val="bullet"/>
      <w:lvlText w:val="•"/>
      <w:lvlJc w:val="left"/>
      <w:pPr>
        <w:ind w:left="3194" w:hanging="360"/>
      </w:pPr>
      <w:rPr>
        <w:rFonts w:hint="default"/>
        <w:lang w:val="en-GB" w:eastAsia="en-GB" w:bidi="en-GB"/>
      </w:rPr>
    </w:lvl>
    <w:lvl w:ilvl="8" w:tplc="DB04D096">
      <w:numFmt w:val="bullet"/>
      <w:lvlText w:val="•"/>
      <w:lvlJc w:val="left"/>
      <w:pPr>
        <w:ind w:left="3600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055D65DD"/>
    <w:multiLevelType w:val="hybridMultilevel"/>
    <w:tmpl w:val="C6F067FC"/>
    <w:lvl w:ilvl="0" w:tplc="A25AE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B2A18"/>
    <w:multiLevelType w:val="hybridMultilevel"/>
    <w:tmpl w:val="EA3A6E06"/>
    <w:lvl w:ilvl="0" w:tplc="687CB95E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 w15:restartNumberingAfterBreak="0">
    <w:nsid w:val="0F7E0E64"/>
    <w:multiLevelType w:val="hybridMultilevel"/>
    <w:tmpl w:val="ADD0B3F4"/>
    <w:lvl w:ilvl="0" w:tplc="2AE4D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C3AEC"/>
    <w:multiLevelType w:val="hybridMultilevel"/>
    <w:tmpl w:val="D70803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F33B61"/>
    <w:multiLevelType w:val="hybridMultilevel"/>
    <w:tmpl w:val="14A08CA6"/>
    <w:lvl w:ilvl="0" w:tplc="3F56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72870"/>
    <w:multiLevelType w:val="hybridMultilevel"/>
    <w:tmpl w:val="2BC4438E"/>
    <w:lvl w:ilvl="0" w:tplc="2AE4D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4508C"/>
    <w:multiLevelType w:val="hybridMultilevel"/>
    <w:tmpl w:val="9384B0E0"/>
    <w:lvl w:ilvl="0" w:tplc="B6ECF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C0236"/>
    <w:multiLevelType w:val="hybridMultilevel"/>
    <w:tmpl w:val="5940410C"/>
    <w:lvl w:ilvl="0" w:tplc="D85AA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A79A6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45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27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63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62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05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8E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45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14E25"/>
    <w:multiLevelType w:val="hybridMultilevel"/>
    <w:tmpl w:val="500C5030"/>
    <w:lvl w:ilvl="0" w:tplc="D7DA779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DA1C51"/>
        <w:w w:val="100"/>
        <w:sz w:val="20"/>
        <w:szCs w:val="20"/>
        <w:lang w:val="en-GB" w:eastAsia="en-GB" w:bidi="en-GB"/>
      </w:rPr>
    </w:lvl>
    <w:lvl w:ilvl="1" w:tplc="FDC2C088">
      <w:numFmt w:val="bullet"/>
      <w:lvlText w:val="•"/>
      <w:lvlJc w:val="left"/>
      <w:pPr>
        <w:ind w:left="719" w:hanging="360"/>
      </w:pPr>
      <w:rPr>
        <w:rFonts w:hint="default"/>
        <w:lang w:val="en-GB" w:eastAsia="en-GB" w:bidi="en-GB"/>
      </w:rPr>
    </w:lvl>
    <w:lvl w:ilvl="2" w:tplc="9E0CC96C">
      <w:numFmt w:val="bullet"/>
      <w:lvlText w:val="•"/>
      <w:lvlJc w:val="left"/>
      <w:pPr>
        <w:ind w:left="1073" w:hanging="360"/>
      </w:pPr>
      <w:rPr>
        <w:rFonts w:hint="default"/>
        <w:lang w:val="en-GB" w:eastAsia="en-GB" w:bidi="en-GB"/>
      </w:rPr>
    </w:lvl>
    <w:lvl w:ilvl="3" w:tplc="D742A50E">
      <w:numFmt w:val="bullet"/>
      <w:lvlText w:val="•"/>
      <w:lvlJc w:val="left"/>
      <w:pPr>
        <w:ind w:left="1428" w:hanging="360"/>
      </w:pPr>
      <w:rPr>
        <w:rFonts w:hint="default"/>
        <w:lang w:val="en-GB" w:eastAsia="en-GB" w:bidi="en-GB"/>
      </w:rPr>
    </w:lvl>
    <w:lvl w:ilvl="4" w:tplc="8E3659FE">
      <w:numFmt w:val="bullet"/>
      <w:lvlText w:val="•"/>
      <w:lvlJc w:val="left"/>
      <w:pPr>
        <w:ind w:left="1782" w:hanging="360"/>
      </w:pPr>
      <w:rPr>
        <w:rFonts w:hint="default"/>
        <w:lang w:val="en-GB" w:eastAsia="en-GB" w:bidi="en-GB"/>
      </w:rPr>
    </w:lvl>
    <w:lvl w:ilvl="5" w:tplc="E340A660">
      <w:numFmt w:val="bullet"/>
      <w:lvlText w:val="•"/>
      <w:lvlJc w:val="left"/>
      <w:pPr>
        <w:ind w:left="2137" w:hanging="360"/>
      </w:pPr>
      <w:rPr>
        <w:rFonts w:hint="default"/>
        <w:lang w:val="en-GB" w:eastAsia="en-GB" w:bidi="en-GB"/>
      </w:rPr>
    </w:lvl>
    <w:lvl w:ilvl="6" w:tplc="5A1C5A4C">
      <w:numFmt w:val="bullet"/>
      <w:lvlText w:val="•"/>
      <w:lvlJc w:val="left"/>
      <w:pPr>
        <w:ind w:left="2491" w:hanging="360"/>
      </w:pPr>
      <w:rPr>
        <w:rFonts w:hint="default"/>
        <w:lang w:val="en-GB" w:eastAsia="en-GB" w:bidi="en-GB"/>
      </w:rPr>
    </w:lvl>
    <w:lvl w:ilvl="7" w:tplc="A634826E">
      <w:numFmt w:val="bullet"/>
      <w:lvlText w:val="•"/>
      <w:lvlJc w:val="left"/>
      <w:pPr>
        <w:ind w:left="2845" w:hanging="360"/>
      </w:pPr>
      <w:rPr>
        <w:rFonts w:hint="default"/>
        <w:lang w:val="en-GB" w:eastAsia="en-GB" w:bidi="en-GB"/>
      </w:rPr>
    </w:lvl>
    <w:lvl w:ilvl="8" w:tplc="38EE5000">
      <w:numFmt w:val="bullet"/>
      <w:lvlText w:val="•"/>
      <w:lvlJc w:val="left"/>
      <w:pPr>
        <w:ind w:left="3200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2E3858F1"/>
    <w:multiLevelType w:val="hybridMultilevel"/>
    <w:tmpl w:val="0DB8B032"/>
    <w:lvl w:ilvl="0" w:tplc="F7842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F48F7"/>
    <w:multiLevelType w:val="hybridMultilevel"/>
    <w:tmpl w:val="B7A6CAE2"/>
    <w:lvl w:ilvl="0" w:tplc="E43A4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C1684"/>
    <w:multiLevelType w:val="hybridMultilevel"/>
    <w:tmpl w:val="D8E0C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81E43"/>
    <w:multiLevelType w:val="hybridMultilevel"/>
    <w:tmpl w:val="B396309E"/>
    <w:lvl w:ilvl="0" w:tplc="865AA01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DA1C51"/>
        <w:w w:val="100"/>
        <w:sz w:val="20"/>
        <w:szCs w:val="20"/>
        <w:lang w:val="en-GB" w:eastAsia="en-GB" w:bidi="en-GB"/>
      </w:rPr>
    </w:lvl>
    <w:lvl w:ilvl="1" w:tplc="4CD4C9DC">
      <w:numFmt w:val="bullet"/>
      <w:lvlText w:val="•"/>
      <w:lvlJc w:val="left"/>
      <w:pPr>
        <w:ind w:left="758" w:hanging="360"/>
      </w:pPr>
      <w:rPr>
        <w:rFonts w:hint="default"/>
        <w:lang w:val="en-GB" w:eastAsia="en-GB" w:bidi="en-GB"/>
      </w:rPr>
    </w:lvl>
    <w:lvl w:ilvl="2" w:tplc="806ACE7A">
      <w:numFmt w:val="bullet"/>
      <w:lvlText w:val="•"/>
      <w:lvlJc w:val="left"/>
      <w:pPr>
        <w:ind w:left="1164" w:hanging="360"/>
      </w:pPr>
      <w:rPr>
        <w:rFonts w:hint="default"/>
        <w:lang w:val="en-GB" w:eastAsia="en-GB" w:bidi="en-GB"/>
      </w:rPr>
    </w:lvl>
    <w:lvl w:ilvl="3" w:tplc="B4A0E788">
      <w:numFmt w:val="bullet"/>
      <w:lvlText w:val="•"/>
      <w:lvlJc w:val="left"/>
      <w:pPr>
        <w:ind w:left="1570" w:hanging="360"/>
      </w:pPr>
      <w:rPr>
        <w:rFonts w:hint="default"/>
        <w:lang w:val="en-GB" w:eastAsia="en-GB" w:bidi="en-GB"/>
      </w:rPr>
    </w:lvl>
    <w:lvl w:ilvl="4" w:tplc="E8BAB5EA">
      <w:numFmt w:val="bullet"/>
      <w:lvlText w:val="•"/>
      <w:lvlJc w:val="left"/>
      <w:pPr>
        <w:ind w:left="1976" w:hanging="360"/>
      </w:pPr>
      <w:rPr>
        <w:rFonts w:hint="default"/>
        <w:lang w:val="en-GB" w:eastAsia="en-GB" w:bidi="en-GB"/>
      </w:rPr>
    </w:lvl>
    <w:lvl w:ilvl="5" w:tplc="516619FC">
      <w:numFmt w:val="bullet"/>
      <w:lvlText w:val="•"/>
      <w:lvlJc w:val="left"/>
      <w:pPr>
        <w:ind w:left="2382" w:hanging="360"/>
      </w:pPr>
      <w:rPr>
        <w:rFonts w:hint="default"/>
        <w:lang w:val="en-GB" w:eastAsia="en-GB" w:bidi="en-GB"/>
      </w:rPr>
    </w:lvl>
    <w:lvl w:ilvl="6" w:tplc="235A8362">
      <w:numFmt w:val="bullet"/>
      <w:lvlText w:val="•"/>
      <w:lvlJc w:val="left"/>
      <w:pPr>
        <w:ind w:left="2788" w:hanging="360"/>
      </w:pPr>
      <w:rPr>
        <w:rFonts w:hint="default"/>
        <w:lang w:val="en-GB" w:eastAsia="en-GB" w:bidi="en-GB"/>
      </w:rPr>
    </w:lvl>
    <w:lvl w:ilvl="7" w:tplc="D4E4E126">
      <w:numFmt w:val="bullet"/>
      <w:lvlText w:val="•"/>
      <w:lvlJc w:val="left"/>
      <w:pPr>
        <w:ind w:left="3194" w:hanging="360"/>
      </w:pPr>
      <w:rPr>
        <w:rFonts w:hint="default"/>
        <w:lang w:val="en-GB" w:eastAsia="en-GB" w:bidi="en-GB"/>
      </w:rPr>
    </w:lvl>
    <w:lvl w:ilvl="8" w:tplc="1A885778">
      <w:numFmt w:val="bullet"/>
      <w:lvlText w:val="•"/>
      <w:lvlJc w:val="left"/>
      <w:pPr>
        <w:ind w:left="3600" w:hanging="360"/>
      </w:pPr>
      <w:rPr>
        <w:rFonts w:hint="default"/>
        <w:lang w:val="en-GB" w:eastAsia="en-GB" w:bidi="en-GB"/>
      </w:rPr>
    </w:lvl>
  </w:abstractNum>
  <w:abstractNum w:abstractNumId="16" w15:restartNumberingAfterBreak="0">
    <w:nsid w:val="37493B56"/>
    <w:multiLevelType w:val="hybridMultilevel"/>
    <w:tmpl w:val="5B2E601A"/>
    <w:lvl w:ilvl="0" w:tplc="30D4A29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DA1C51"/>
        <w:w w:val="100"/>
        <w:sz w:val="20"/>
        <w:szCs w:val="20"/>
        <w:lang w:val="en-GB" w:eastAsia="en-GB" w:bidi="en-GB"/>
      </w:rPr>
    </w:lvl>
    <w:lvl w:ilvl="1" w:tplc="3104AC3A">
      <w:numFmt w:val="bullet"/>
      <w:lvlText w:val="•"/>
      <w:lvlJc w:val="left"/>
      <w:pPr>
        <w:ind w:left="758" w:hanging="360"/>
      </w:pPr>
      <w:rPr>
        <w:rFonts w:hint="default"/>
        <w:lang w:val="en-GB" w:eastAsia="en-GB" w:bidi="en-GB"/>
      </w:rPr>
    </w:lvl>
    <w:lvl w:ilvl="2" w:tplc="B734E58A">
      <w:numFmt w:val="bullet"/>
      <w:lvlText w:val="•"/>
      <w:lvlJc w:val="left"/>
      <w:pPr>
        <w:ind w:left="1164" w:hanging="360"/>
      </w:pPr>
      <w:rPr>
        <w:rFonts w:hint="default"/>
        <w:lang w:val="en-GB" w:eastAsia="en-GB" w:bidi="en-GB"/>
      </w:rPr>
    </w:lvl>
    <w:lvl w:ilvl="3" w:tplc="66625A8C">
      <w:numFmt w:val="bullet"/>
      <w:lvlText w:val="•"/>
      <w:lvlJc w:val="left"/>
      <w:pPr>
        <w:ind w:left="1570" w:hanging="360"/>
      </w:pPr>
      <w:rPr>
        <w:rFonts w:hint="default"/>
        <w:lang w:val="en-GB" w:eastAsia="en-GB" w:bidi="en-GB"/>
      </w:rPr>
    </w:lvl>
    <w:lvl w:ilvl="4" w:tplc="1D56DF80">
      <w:numFmt w:val="bullet"/>
      <w:lvlText w:val="•"/>
      <w:lvlJc w:val="left"/>
      <w:pPr>
        <w:ind w:left="1976" w:hanging="360"/>
      </w:pPr>
      <w:rPr>
        <w:rFonts w:hint="default"/>
        <w:lang w:val="en-GB" w:eastAsia="en-GB" w:bidi="en-GB"/>
      </w:rPr>
    </w:lvl>
    <w:lvl w:ilvl="5" w:tplc="EBEEC93C">
      <w:numFmt w:val="bullet"/>
      <w:lvlText w:val="•"/>
      <w:lvlJc w:val="left"/>
      <w:pPr>
        <w:ind w:left="2382" w:hanging="360"/>
      </w:pPr>
      <w:rPr>
        <w:rFonts w:hint="default"/>
        <w:lang w:val="en-GB" w:eastAsia="en-GB" w:bidi="en-GB"/>
      </w:rPr>
    </w:lvl>
    <w:lvl w:ilvl="6" w:tplc="AA983774">
      <w:numFmt w:val="bullet"/>
      <w:lvlText w:val="•"/>
      <w:lvlJc w:val="left"/>
      <w:pPr>
        <w:ind w:left="2788" w:hanging="360"/>
      </w:pPr>
      <w:rPr>
        <w:rFonts w:hint="default"/>
        <w:lang w:val="en-GB" w:eastAsia="en-GB" w:bidi="en-GB"/>
      </w:rPr>
    </w:lvl>
    <w:lvl w:ilvl="7" w:tplc="DFFEB356">
      <w:numFmt w:val="bullet"/>
      <w:lvlText w:val="•"/>
      <w:lvlJc w:val="left"/>
      <w:pPr>
        <w:ind w:left="3194" w:hanging="360"/>
      </w:pPr>
      <w:rPr>
        <w:rFonts w:hint="default"/>
        <w:lang w:val="en-GB" w:eastAsia="en-GB" w:bidi="en-GB"/>
      </w:rPr>
    </w:lvl>
    <w:lvl w:ilvl="8" w:tplc="842AA0EA">
      <w:numFmt w:val="bullet"/>
      <w:lvlText w:val="•"/>
      <w:lvlJc w:val="left"/>
      <w:pPr>
        <w:ind w:left="3600" w:hanging="360"/>
      </w:pPr>
      <w:rPr>
        <w:rFonts w:hint="default"/>
        <w:lang w:val="en-GB" w:eastAsia="en-GB" w:bidi="en-GB"/>
      </w:rPr>
    </w:lvl>
  </w:abstractNum>
  <w:abstractNum w:abstractNumId="17" w15:restartNumberingAfterBreak="0">
    <w:nsid w:val="377E2275"/>
    <w:multiLevelType w:val="hybridMultilevel"/>
    <w:tmpl w:val="44CCA7BA"/>
    <w:lvl w:ilvl="0" w:tplc="A24CE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F163E"/>
    <w:multiLevelType w:val="hybridMultilevel"/>
    <w:tmpl w:val="845AFDA0"/>
    <w:lvl w:ilvl="0" w:tplc="AA2A9AD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DA1C51"/>
        <w:w w:val="100"/>
        <w:sz w:val="20"/>
        <w:szCs w:val="20"/>
        <w:lang w:val="en-GB" w:eastAsia="en-GB" w:bidi="en-GB"/>
      </w:rPr>
    </w:lvl>
    <w:lvl w:ilvl="1" w:tplc="AB4CF586">
      <w:numFmt w:val="bullet"/>
      <w:lvlText w:val="•"/>
      <w:lvlJc w:val="left"/>
      <w:pPr>
        <w:ind w:left="721" w:hanging="360"/>
      </w:pPr>
      <w:rPr>
        <w:rFonts w:hint="default"/>
        <w:lang w:val="en-GB" w:eastAsia="en-GB" w:bidi="en-GB"/>
      </w:rPr>
    </w:lvl>
    <w:lvl w:ilvl="2" w:tplc="D988D806">
      <w:numFmt w:val="bullet"/>
      <w:lvlText w:val="•"/>
      <w:lvlJc w:val="left"/>
      <w:pPr>
        <w:ind w:left="1083" w:hanging="360"/>
      </w:pPr>
      <w:rPr>
        <w:rFonts w:hint="default"/>
        <w:lang w:val="en-GB" w:eastAsia="en-GB" w:bidi="en-GB"/>
      </w:rPr>
    </w:lvl>
    <w:lvl w:ilvl="3" w:tplc="DFE03EB4">
      <w:numFmt w:val="bullet"/>
      <w:lvlText w:val="•"/>
      <w:lvlJc w:val="left"/>
      <w:pPr>
        <w:ind w:left="1445" w:hanging="360"/>
      </w:pPr>
      <w:rPr>
        <w:rFonts w:hint="default"/>
        <w:lang w:val="en-GB" w:eastAsia="en-GB" w:bidi="en-GB"/>
      </w:rPr>
    </w:lvl>
    <w:lvl w:ilvl="4" w:tplc="DD3623AA">
      <w:numFmt w:val="bullet"/>
      <w:lvlText w:val="•"/>
      <w:lvlJc w:val="left"/>
      <w:pPr>
        <w:ind w:left="1807" w:hanging="360"/>
      </w:pPr>
      <w:rPr>
        <w:rFonts w:hint="default"/>
        <w:lang w:val="en-GB" w:eastAsia="en-GB" w:bidi="en-GB"/>
      </w:rPr>
    </w:lvl>
    <w:lvl w:ilvl="5" w:tplc="9F02BC36">
      <w:numFmt w:val="bullet"/>
      <w:lvlText w:val="•"/>
      <w:lvlJc w:val="left"/>
      <w:pPr>
        <w:ind w:left="2170" w:hanging="360"/>
      </w:pPr>
      <w:rPr>
        <w:rFonts w:hint="default"/>
        <w:lang w:val="en-GB" w:eastAsia="en-GB" w:bidi="en-GB"/>
      </w:rPr>
    </w:lvl>
    <w:lvl w:ilvl="6" w:tplc="F76A29C4">
      <w:numFmt w:val="bullet"/>
      <w:lvlText w:val="•"/>
      <w:lvlJc w:val="left"/>
      <w:pPr>
        <w:ind w:left="2532" w:hanging="360"/>
      </w:pPr>
      <w:rPr>
        <w:rFonts w:hint="default"/>
        <w:lang w:val="en-GB" w:eastAsia="en-GB" w:bidi="en-GB"/>
      </w:rPr>
    </w:lvl>
    <w:lvl w:ilvl="7" w:tplc="A57CF4EC">
      <w:numFmt w:val="bullet"/>
      <w:lvlText w:val="•"/>
      <w:lvlJc w:val="left"/>
      <w:pPr>
        <w:ind w:left="2894" w:hanging="360"/>
      </w:pPr>
      <w:rPr>
        <w:rFonts w:hint="default"/>
        <w:lang w:val="en-GB" w:eastAsia="en-GB" w:bidi="en-GB"/>
      </w:rPr>
    </w:lvl>
    <w:lvl w:ilvl="8" w:tplc="987656FC">
      <w:numFmt w:val="bullet"/>
      <w:lvlText w:val="•"/>
      <w:lvlJc w:val="left"/>
      <w:pPr>
        <w:ind w:left="3256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3CFB2FAE"/>
    <w:multiLevelType w:val="hybridMultilevel"/>
    <w:tmpl w:val="DE1C5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42D88"/>
    <w:multiLevelType w:val="hybridMultilevel"/>
    <w:tmpl w:val="6A3C1EB6"/>
    <w:lvl w:ilvl="0" w:tplc="97C8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1C5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E2770"/>
    <w:multiLevelType w:val="hybridMultilevel"/>
    <w:tmpl w:val="37CAD35C"/>
    <w:lvl w:ilvl="0" w:tplc="97C8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4157F"/>
    <w:multiLevelType w:val="hybridMultilevel"/>
    <w:tmpl w:val="A7169450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494E7583"/>
    <w:multiLevelType w:val="hybridMultilevel"/>
    <w:tmpl w:val="F7F8B0AA"/>
    <w:lvl w:ilvl="0" w:tplc="3DEAB6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1C51"/>
      </w:rPr>
    </w:lvl>
    <w:lvl w:ilvl="1" w:tplc="3DEAB6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DA1C51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5E5D80"/>
    <w:multiLevelType w:val="hybridMultilevel"/>
    <w:tmpl w:val="DE6EE1FA"/>
    <w:lvl w:ilvl="0" w:tplc="EFFACAD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DA1C51"/>
        <w:w w:val="100"/>
        <w:sz w:val="20"/>
        <w:szCs w:val="20"/>
        <w:lang w:val="en-GB" w:eastAsia="en-GB" w:bidi="en-GB"/>
      </w:rPr>
    </w:lvl>
    <w:lvl w:ilvl="1" w:tplc="323A53EE">
      <w:numFmt w:val="bullet"/>
      <w:lvlText w:val="•"/>
      <w:lvlJc w:val="left"/>
      <w:pPr>
        <w:ind w:left="758" w:hanging="360"/>
      </w:pPr>
      <w:rPr>
        <w:rFonts w:hint="default"/>
        <w:lang w:val="en-GB" w:eastAsia="en-GB" w:bidi="en-GB"/>
      </w:rPr>
    </w:lvl>
    <w:lvl w:ilvl="2" w:tplc="5D169C54">
      <w:numFmt w:val="bullet"/>
      <w:lvlText w:val="•"/>
      <w:lvlJc w:val="left"/>
      <w:pPr>
        <w:ind w:left="1164" w:hanging="360"/>
      </w:pPr>
      <w:rPr>
        <w:rFonts w:hint="default"/>
        <w:lang w:val="en-GB" w:eastAsia="en-GB" w:bidi="en-GB"/>
      </w:rPr>
    </w:lvl>
    <w:lvl w:ilvl="3" w:tplc="C0B43014">
      <w:numFmt w:val="bullet"/>
      <w:lvlText w:val="•"/>
      <w:lvlJc w:val="left"/>
      <w:pPr>
        <w:ind w:left="1570" w:hanging="360"/>
      </w:pPr>
      <w:rPr>
        <w:rFonts w:hint="default"/>
        <w:lang w:val="en-GB" w:eastAsia="en-GB" w:bidi="en-GB"/>
      </w:rPr>
    </w:lvl>
    <w:lvl w:ilvl="4" w:tplc="E0E8A4CE">
      <w:numFmt w:val="bullet"/>
      <w:lvlText w:val="•"/>
      <w:lvlJc w:val="left"/>
      <w:pPr>
        <w:ind w:left="1976" w:hanging="360"/>
      </w:pPr>
      <w:rPr>
        <w:rFonts w:hint="default"/>
        <w:lang w:val="en-GB" w:eastAsia="en-GB" w:bidi="en-GB"/>
      </w:rPr>
    </w:lvl>
    <w:lvl w:ilvl="5" w:tplc="091609C0">
      <w:numFmt w:val="bullet"/>
      <w:lvlText w:val="•"/>
      <w:lvlJc w:val="left"/>
      <w:pPr>
        <w:ind w:left="2382" w:hanging="360"/>
      </w:pPr>
      <w:rPr>
        <w:rFonts w:hint="default"/>
        <w:lang w:val="en-GB" w:eastAsia="en-GB" w:bidi="en-GB"/>
      </w:rPr>
    </w:lvl>
    <w:lvl w:ilvl="6" w:tplc="43D82374">
      <w:numFmt w:val="bullet"/>
      <w:lvlText w:val="•"/>
      <w:lvlJc w:val="left"/>
      <w:pPr>
        <w:ind w:left="2788" w:hanging="360"/>
      </w:pPr>
      <w:rPr>
        <w:rFonts w:hint="default"/>
        <w:lang w:val="en-GB" w:eastAsia="en-GB" w:bidi="en-GB"/>
      </w:rPr>
    </w:lvl>
    <w:lvl w:ilvl="7" w:tplc="8C9257EC">
      <w:numFmt w:val="bullet"/>
      <w:lvlText w:val="•"/>
      <w:lvlJc w:val="left"/>
      <w:pPr>
        <w:ind w:left="3194" w:hanging="360"/>
      </w:pPr>
      <w:rPr>
        <w:rFonts w:hint="default"/>
        <w:lang w:val="en-GB" w:eastAsia="en-GB" w:bidi="en-GB"/>
      </w:rPr>
    </w:lvl>
    <w:lvl w:ilvl="8" w:tplc="57AE42A0">
      <w:numFmt w:val="bullet"/>
      <w:lvlText w:val="•"/>
      <w:lvlJc w:val="left"/>
      <w:pPr>
        <w:ind w:left="3600" w:hanging="360"/>
      </w:pPr>
      <w:rPr>
        <w:rFonts w:hint="default"/>
        <w:lang w:val="en-GB" w:eastAsia="en-GB" w:bidi="en-GB"/>
      </w:rPr>
    </w:lvl>
  </w:abstractNum>
  <w:abstractNum w:abstractNumId="25" w15:restartNumberingAfterBreak="0">
    <w:nsid w:val="49714A14"/>
    <w:multiLevelType w:val="hybridMultilevel"/>
    <w:tmpl w:val="85160972"/>
    <w:lvl w:ilvl="0" w:tplc="9D60F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8024B"/>
    <w:multiLevelType w:val="hybridMultilevel"/>
    <w:tmpl w:val="69705658"/>
    <w:lvl w:ilvl="0" w:tplc="DEE0C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  <w:u w:color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D5B24"/>
    <w:multiLevelType w:val="hybridMultilevel"/>
    <w:tmpl w:val="821857CC"/>
    <w:lvl w:ilvl="0" w:tplc="A24CE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730CB"/>
    <w:multiLevelType w:val="hybridMultilevel"/>
    <w:tmpl w:val="5C6C2538"/>
    <w:lvl w:ilvl="0" w:tplc="DEE0C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  <w:u w:color="DA1C51"/>
      </w:rPr>
    </w:lvl>
    <w:lvl w:ilvl="1" w:tplc="3BDCC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4E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E9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A7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C5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6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CE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8A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0740E"/>
    <w:multiLevelType w:val="hybridMultilevel"/>
    <w:tmpl w:val="9DB473FE"/>
    <w:lvl w:ilvl="0" w:tplc="611492E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DA1C51"/>
        <w:w w:val="100"/>
        <w:sz w:val="20"/>
        <w:szCs w:val="20"/>
        <w:lang w:val="en-GB" w:eastAsia="en-GB" w:bidi="en-GB"/>
      </w:rPr>
    </w:lvl>
    <w:lvl w:ilvl="1" w:tplc="3A80D190">
      <w:numFmt w:val="bullet"/>
      <w:lvlText w:val="•"/>
      <w:lvlJc w:val="left"/>
      <w:pPr>
        <w:ind w:left="721" w:hanging="360"/>
      </w:pPr>
      <w:rPr>
        <w:rFonts w:hint="default"/>
        <w:lang w:val="en-GB" w:eastAsia="en-GB" w:bidi="en-GB"/>
      </w:rPr>
    </w:lvl>
    <w:lvl w:ilvl="2" w:tplc="213EC7EE">
      <w:numFmt w:val="bullet"/>
      <w:lvlText w:val="•"/>
      <w:lvlJc w:val="left"/>
      <w:pPr>
        <w:ind w:left="1083" w:hanging="360"/>
      </w:pPr>
      <w:rPr>
        <w:rFonts w:hint="default"/>
        <w:lang w:val="en-GB" w:eastAsia="en-GB" w:bidi="en-GB"/>
      </w:rPr>
    </w:lvl>
    <w:lvl w:ilvl="3" w:tplc="B09001B8">
      <w:numFmt w:val="bullet"/>
      <w:lvlText w:val="•"/>
      <w:lvlJc w:val="left"/>
      <w:pPr>
        <w:ind w:left="1445" w:hanging="360"/>
      </w:pPr>
      <w:rPr>
        <w:rFonts w:hint="default"/>
        <w:lang w:val="en-GB" w:eastAsia="en-GB" w:bidi="en-GB"/>
      </w:rPr>
    </w:lvl>
    <w:lvl w:ilvl="4" w:tplc="4F56F46C">
      <w:numFmt w:val="bullet"/>
      <w:lvlText w:val="•"/>
      <w:lvlJc w:val="left"/>
      <w:pPr>
        <w:ind w:left="1807" w:hanging="360"/>
      </w:pPr>
      <w:rPr>
        <w:rFonts w:hint="default"/>
        <w:lang w:val="en-GB" w:eastAsia="en-GB" w:bidi="en-GB"/>
      </w:rPr>
    </w:lvl>
    <w:lvl w:ilvl="5" w:tplc="570C0178">
      <w:numFmt w:val="bullet"/>
      <w:lvlText w:val="•"/>
      <w:lvlJc w:val="left"/>
      <w:pPr>
        <w:ind w:left="2170" w:hanging="360"/>
      </w:pPr>
      <w:rPr>
        <w:rFonts w:hint="default"/>
        <w:lang w:val="en-GB" w:eastAsia="en-GB" w:bidi="en-GB"/>
      </w:rPr>
    </w:lvl>
    <w:lvl w:ilvl="6" w:tplc="BAD4E5A4">
      <w:numFmt w:val="bullet"/>
      <w:lvlText w:val="•"/>
      <w:lvlJc w:val="left"/>
      <w:pPr>
        <w:ind w:left="2532" w:hanging="360"/>
      </w:pPr>
      <w:rPr>
        <w:rFonts w:hint="default"/>
        <w:lang w:val="en-GB" w:eastAsia="en-GB" w:bidi="en-GB"/>
      </w:rPr>
    </w:lvl>
    <w:lvl w:ilvl="7" w:tplc="4EFA6374">
      <w:numFmt w:val="bullet"/>
      <w:lvlText w:val="•"/>
      <w:lvlJc w:val="left"/>
      <w:pPr>
        <w:ind w:left="2894" w:hanging="360"/>
      </w:pPr>
      <w:rPr>
        <w:rFonts w:hint="default"/>
        <w:lang w:val="en-GB" w:eastAsia="en-GB" w:bidi="en-GB"/>
      </w:rPr>
    </w:lvl>
    <w:lvl w:ilvl="8" w:tplc="EB748842">
      <w:numFmt w:val="bullet"/>
      <w:lvlText w:val="•"/>
      <w:lvlJc w:val="left"/>
      <w:pPr>
        <w:ind w:left="3256" w:hanging="360"/>
      </w:pPr>
      <w:rPr>
        <w:rFonts w:hint="default"/>
        <w:lang w:val="en-GB" w:eastAsia="en-GB" w:bidi="en-GB"/>
      </w:rPr>
    </w:lvl>
  </w:abstractNum>
  <w:abstractNum w:abstractNumId="30" w15:restartNumberingAfterBreak="0">
    <w:nsid w:val="512C3F2F"/>
    <w:multiLevelType w:val="hybridMultilevel"/>
    <w:tmpl w:val="E4F2CD98"/>
    <w:lvl w:ilvl="0" w:tplc="97C8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158E8"/>
    <w:multiLevelType w:val="hybridMultilevel"/>
    <w:tmpl w:val="E6EEE970"/>
    <w:lvl w:ilvl="0" w:tplc="2AE4D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425AD"/>
    <w:multiLevelType w:val="hybridMultilevel"/>
    <w:tmpl w:val="6EDC62C8"/>
    <w:lvl w:ilvl="0" w:tplc="2AE4D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D36D0"/>
    <w:multiLevelType w:val="hybridMultilevel"/>
    <w:tmpl w:val="E1426734"/>
    <w:lvl w:ilvl="0" w:tplc="97C8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73FEE"/>
    <w:multiLevelType w:val="hybridMultilevel"/>
    <w:tmpl w:val="9C90DB72"/>
    <w:lvl w:ilvl="0" w:tplc="97C849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D91C5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B03EFE"/>
    <w:multiLevelType w:val="hybridMultilevel"/>
    <w:tmpl w:val="943A1EB6"/>
    <w:lvl w:ilvl="0" w:tplc="B6ECF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A2C00"/>
    <w:multiLevelType w:val="hybridMultilevel"/>
    <w:tmpl w:val="CAC22324"/>
    <w:lvl w:ilvl="0" w:tplc="756E9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B5B88"/>
    <w:multiLevelType w:val="hybridMultilevel"/>
    <w:tmpl w:val="7728DD0A"/>
    <w:lvl w:ilvl="0" w:tplc="6B1EB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42BDF"/>
    <w:multiLevelType w:val="hybridMultilevel"/>
    <w:tmpl w:val="F94435B4"/>
    <w:lvl w:ilvl="0" w:tplc="A7C840A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DA1C51"/>
        <w:w w:val="100"/>
        <w:sz w:val="20"/>
        <w:szCs w:val="20"/>
        <w:lang w:val="en-GB" w:eastAsia="en-GB" w:bidi="en-GB"/>
      </w:rPr>
    </w:lvl>
    <w:lvl w:ilvl="1" w:tplc="9C060830">
      <w:numFmt w:val="bullet"/>
      <w:lvlText w:val="•"/>
      <w:lvlJc w:val="left"/>
      <w:pPr>
        <w:ind w:left="735" w:hanging="360"/>
      </w:pPr>
      <w:rPr>
        <w:rFonts w:hint="default"/>
        <w:lang w:val="en-GB" w:eastAsia="en-GB" w:bidi="en-GB"/>
      </w:rPr>
    </w:lvl>
    <w:lvl w:ilvl="2" w:tplc="684CB16E">
      <w:numFmt w:val="bullet"/>
      <w:lvlText w:val="•"/>
      <w:lvlJc w:val="left"/>
      <w:pPr>
        <w:ind w:left="1111" w:hanging="360"/>
      </w:pPr>
      <w:rPr>
        <w:rFonts w:hint="default"/>
        <w:lang w:val="en-GB" w:eastAsia="en-GB" w:bidi="en-GB"/>
      </w:rPr>
    </w:lvl>
    <w:lvl w:ilvl="3" w:tplc="435EC18E">
      <w:numFmt w:val="bullet"/>
      <w:lvlText w:val="•"/>
      <w:lvlJc w:val="left"/>
      <w:pPr>
        <w:ind w:left="1488" w:hanging="360"/>
      </w:pPr>
      <w:rPr>
        <w:rFonts w:hint="default"/>
        <w:lang w:val="en-GB" w:eastAsia="en-GB" w:bidi="en-GB"/>
      </w:rPr>
    </w:lvl>
    <w:lvl w:ilvl="4" w:tplc="EB8ACC06">
      <w:numFmt w:val="bullet"/>
      <w:lvlText w:val="•"/>
      <w:lvlJc w:val="left"/>
      <w:pPr>
        <w:ind w:left="1864" w:hanging="360"/>
      </w:pPr>
      <w:rPr>
        <w:rFonts w:hint="default"/>
        <w:lang w:val="en-GB" w:eastAsia="en-GB" w:bidi="en-GB"/>
      </w:rPr>
    </w:lvl>
    <w:lvl w:ilvl="5" w:tplc="A84AC94A">
      <w:numFmt w:val="bullet"/>
      <w:lvlText w:val="•"/>
      <w:lvlJc w:val="left"/>
      <w:pPr>
        <w:ind w:left="2241" w:hanging="360"/>
      </w:pPr>
      <w:rPr>
        <w:rFonts w:hint="default"/>
        <w:lang w:val="en-GB" w:eastAsia="en-GB" w:bidi="en-GB"/>
      </w:rPr>
    </w:lvl>
    <w:lvl w:ilvl="6" w:tplc="BD82A16C">
      <w:numFmt w:val="bullet"/>
      <w:lvlText w:val="•"/>
      <w:lvlJc w:val="left"/>
      <w:pPr>
        <w:ind w:left="2617" w:hanging="360"/>
      </w:pPr>
      <w:rPr>
        <w:rFonts w:hint="default"/>
        <w:lang w:val="en-GB" w:eastAsia="en-GB" w:bidi="en-GB"/>
      </w:rPr>
    </w:lvl>
    <w:lvl w:ilvl="7" w:tplc="269CA966">
      <w:numFmt w:val="bullet"/>
      <w:lvlText w:val="•"/>
      <w:lvlJc w:val="left"/>
      <w:pPr>
        <w:ind w:left="2993" w:hanging="360"/>
      </w:pPr>
      <w:rPr>
        <w:rFonts w:hint="default"/>
        <w:lang w:val="en-GB" w:eastAsia="en-GB" w:bidi="en-GB"/>
      </w:rPr>
    </w:lvl>
    <w:lvl w:ilvl="8" w:tplc="383CC1DE">
      <w:numFmt w:val="bullet"/>
      <w:lvlText w:val="•"/>
      <w:lvlJc w:val="left"/>
      <w:pPr>
        <w:ind w:left="3370" w:hanging="360"/>
      </w:pPr>
      <w:rPr>
        <w:rFonts w:hint="default"/>
        <w:lang w:val="en-GB" w:eastAsia="en-GB" w:bidi="en-GB"/>
      </w:rPr>
    </w:lvl>
  </w:abstractNum>
  <w:abstractNum w:abstractNumId="39" w15:restartNumberingAfterBreak="0">
    <w:nsid w:val="66EE077E"/>
    <w:multiLevelType w:val="hybridMultilevel"/>
    <w:tmpl w:val="2F148882"/>
    <w:lvl w:ilvl="0" w:tplc="4106F67A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  <w:color w:val="D91C52"/>
        <w:w w:val="100"/>
        <w:sz w:val="20"/>
        <w:szCs w:val="20"/>
        <w:lang w:val="en-GB" w:eastAsia="en-GB" w:bidi="en-GB"/>
      </w:rPr>
    </w:lvl>
    <w:lvl w:ilvl="1" w:tplc="BC68667C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2" w:tplc="41F6F4D4">
      <w:numFmt w:val="bullet"/>
      <w:lvlText w:val="•"/>
      <w:lvlJc w:val="left"/>
      <w:pPr>
        <w:ind w:left="1074" w:hanging="360"/>
      </w:pPr>
      <w:rPr>
        <w:rFonts w:hint="default"/>
        <w:lang w:val="en-GB" w:eastAsia="en-GB" w:bidi="en-GB"/>
      </w:rPr>
    </w:lvl>
    <w:lvl w:ilvl="3" w:tplc="F52C5C76">
      <w:numFmt w:val="bullet"/>
      <w:lvlText w:val="•"/>
      <w:lvlJc w:val="left"/>
      <w:pPr>
        <w:ind w:left="1429" w:hanging="360"/>
      </w:pPr>
      <w:rPr>
        <w:rFonts w:hint="default"/>
        <w:lang w:val="en-GB" w:eastAsia="en-GB" w:bidi="en-GB"/>
      </w:rPr>
    </w:lvl>
    <w:lvl w:ilvl="4" w:tplc="B81A3B08">
      <w:numFmt w:val="bullet"/>
      <w:lvlText w:val="•"/>
      <w:lvlJc w:val="left"/>
      <w:pPr>
        <w:ind w:left="1783" w:hanging="360"/>
      </w:pPr>
      <w:rPr>
        <w:rFonts w:hint="default"/>
        <w:lang w:val="en-GB" w:eastAsia="en-GB" w:bidi="en-GB"/>
      </w:rPr>
    </w:lvl>
    <w:lvl w:ilvl="5" w:tplc="1C54262C">
      <w:numFmt w:val="bullet"/>
      <w:lvlText w:val="•"/>
      <w:lvlJc w:val="left"/>
      <w:pPr>
        <w:ind w:left="2138" w:hanging="360"/>
      </w:pPr>
      <w:rPr>
        <w:rFonts w:hint="default"/>
        <w:lang w:val="en-GB" w:eastAsia="en-GB" w:bidi="en-GB"/>
      </w:rPr>
    </w:lvl>
    <w:lvl w:ilvl="6" w:tplc="AFF4A764">
      <w:numFmt w:val="bullet"/>
      <w:lvlText w:val="•"/>
      <w:lvlJc w:val="left"/>
      <w:pPr>
        <w:ind w:left="2492" w:hanging="360"/>
      </w:pPr>
      <w:rPr>
        <w:rFonts w:hint="default"/>
        <w:lang w:val="en-GB" w:eastAsia="en-GB" w:bidi="en-GB"/>
      </w:rPr>
    </w:lvl>
    <w:lvl w:ilvl="7" w:tplc="233E4ACC">
      <w:numFmt w:val="bullet"/>
      <w:lvlText w:val="•"/>
      <w:lvlJc w:val="left"/>
      <w:pPr>
        <w:ind w:left="2846" w:hanging="360"/>
      </w:pPr>
      <w:rPr>
        <w:rFonts w:hint="default"/>
        <w:lang w:val="en-GB" w:eastAsia="en-GB" w:bidi="en-GB"/>
      </w:rPr>
    </w:lvl>
    <w:lvl w:ilvl="8" w:tplc="DEF0433A">
      <w:numFmt w:val="bullet"/>
      <w:lvlText w:val="•"/>
      <w:lvlJc w:val="left"/>
      <w:pPr>
        <w:ind w:left="3201" w:hanging="360"/>
      </w:pPr>
      <w:rPr>
        <w:rFonts w:hint="default"/>
        <w:lang w:val="en-GB" w:eastAsia="en-GB" w:bidi="en-GB"/>
      </w:rPr>
    </w:lvl>
  </w:abstractNum>
  <w:abstractNum w:abstractNumId="40" w15:restartNumberingAfterBreak="0">
    <w:nsid w:val="68026B62"/>
    <w:multiLevelType w:val="hybridMultilevel"/>
    <w:tmpl w:val="94AAEB24"/>
    <w:lvl w:ilvl="0" w:tplc="2AE4D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F2FBF"/>
    <w:multiLevelType w:val="hybridMultilevel"/>
    <w:tmpl w:val="B00675B6"/>
    <w:lvl w:ilvl="0" w:tplc="2604E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  <w:u w:color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23534"/>
    <w:multiLevelType w:val="hybridMultilevel"/>
    <w:tmpl w:val="9BBE4494"/>
    <w:lvl w:ilvl="0" w:tplc="3DEAB6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1C51"/>
      </w:rPr>
    </w:lvl>
    <w:lvl w:ilvl="1" w:tplc="3DEAB6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DA1C51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241D48"/>
    <w:multiLevelType w:val="hybridMultilevel"/>
    <w:tmpl w:val="79089314"/>
    <w:lvl w:ilvl="0" w:tplc="E2186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F08EE"/>
    <w:multiLevelType w:val="hybridMultilevel"/>
    <w:tmpl w:val="FD94B61C"/>
    <w:lvl w:ilvl="0" w:tplc="D370E87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color w:val="DA1C51"/>
        <w:w w:val="100"/>
        <w:sz w:val="20"/>
        <w:szCs w:val="20"/>
        <w:lang w:val="en-GB" w:eastAsia="en-GB" w:bidi="en-GB"/>
      </w:rPr>
    </w:lvl>
    <w:lvl w:ilvl="1" w:tplc="DEB67556">
      <w:numFmt w:val="bullet"/>
      <w:lvlText w:val="•"/>
      <w:lvlJc w:val="left"/>
      <w:pPr>
        <w:ind w:left="1194" w:hanging="360"/>
      </w:pPr>
      <w:rPr>
        <w:rFonts w:hint="default"/>
        <w:lang w:val="en-GB" w:eastAsia="en-GB" w:bidi="en-GB"/>
      </w:rPr>
    </w:lvl>
    <w:lvl w:ilvl="2" w:tplc="FED249D8">
      <w:numFmt w:val="bullet"/>
      <w:lvlText w:val="•"/>
      <w:lvlJc w:val="left"/>
      <w:pPr>
        <w:ind w:left="1548" w:hanging="360"/>
      </w:pPr>
      <w:rPr>
        <w:rFonts w:hint="default"/>
        <w:lang w:val="en-GB" w:eastAsia="en-GB" w:bidi="en-GB"/>
      </w:rPr>
    </w:lvl>
    <w:lvl w:ilvl="3" w:tplc="72EC3A90">
      <w:numFmt w:val="bullet"/>
      <w:lvlText w:val="•"/>
      <w:lvlJc w:val="left"/>
      <w:pPr>
        <w:ind w:left="1903" w:hanging="360"/>
      </w:pPr>
      <w:rPr>
        <w:rFonts w:hint="default"/>
        <w:lang w:val="en-GB" w:eastAsia="en-GB" w:bidi="en-GB"/>
      </w:rPr>
    </w:lvl>
    <w:lvl w:ilvl="4" w:tplc="2C12FA72">
      <w:numFmt w:val="bullet"/>
      <w:lvlText w:val="•"/>
      <w:lvlJc w:val="left"/>
      <w:pPr>
        <w:ind w:left="2257" w:hanging="360"/>
      </w:pPr>
      <w:rPr>
        <w:rFonts w:hint="default"/>
        <w:lang w:val="en-GB" w:eastAsia="en-GB" w:bidi="en-GB"/>
      </w:rPr>
    </w:lvl>
    <w:lvl w:ilvl="5" w:tplc="9A1A5510">
      <w:numFmt w:val="bullet"/>
      <w:lvlText w:val="•"/>
      <w:lvlJc w:val="left"/>
      <w:pPr>
        <w:ind w:left="2612" w:hanging="360"/>
      </w:pPr>
      <w:rPr>
        <w:rFonts w:hint="default"/>
        <w:lang w:val="en-GB" w:eastAsia="en-GB" w:bidi="en-GB"/>
      </w:rPr>
    </w:lvl>
    <w:lvl w:ilvl="6" w:tplc="CE005AF0">
      <w:numFmt w:val="bullet"/>
      <w:lvlText w:val="•"/>
      <w:lvlJc w:val="left"/>
      <w:pPr>
        <w:ind w:left="2966" w:hanging="360"/>
      </w:pPr>
      <w:rPr>
        <w:rFonts w:hint="default"/>
        <w:lang w:val="en-GB" w:eastAsia="en-GB" w:bidi="en-GB"/>
      </w:rPr>
    </w:lvl>
    <w:lvl w:ilvl="7" w:tplc="FAD204B4">
      <w:numFmt w:val="bullet"/>
      <w:lvlText w:val="•"/>
      <w:lvlJc w:val="left"/>
      <w:pPr>
        <w:ind w:left="3320" w:hanging="360"/>
      </w:pPr>
      <w:rPr>
        <w:rFonts w:hint="default"/>
        <w:lang w:val="en-GB" w:eastAsia="en-GB" w:bidi="en-GB"/>
      </w:rPr>
    </w:lvl>
    <w:lvl w:ilvl="8" w:tplc="D1D0CA82">
      <w:numFmt w:val="bullet"/>
      <w:lvlText w:val="•"/>
      <w:lvlJc w:val="left"/>
      <w:pPr>
        <w:ind w:left="3675" w:hanging="360"/>
      </w:pPr>
      <w:rPr>
        <w:rFonts w:hint="default"/>
        <w:lang w:val="en-GB" w:eastAsia="en-GB" w:bidi="en-GB"/>
      </w:rPr>
    </w:lvl>
  </w:abstractNum>
  <w:abstractNum w:abstractNumId="45" w15:restartNumberingAfterBreak="0">
    <w:nsid w:val="6E40503A"/>
    <w:multiLevelType w:val="hybridMultilevel"/>
    <w:tmpl w:val="8B04B93A"/>
    <w:lvl w:ilvl="0" w:tplc="1422C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91C51"/>
      </w:rPr>
    </w:lvl>
    <w:lvl w:ilvl="1" w:tplc="6DA4A7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382E4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E4AE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C67B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8E57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7459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5A36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2B634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937B70"/>
    <w:multiLevelType w:val="hybridMultilevel"/>
    <w:tmpl w:val="62BC295A"/>
    <w:lvl w:ilvl="0" w:tplc="EB887B0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DA1C51"/>
        <w:w w:val="100"/>
        <w:sz w:val="20"/>
        <w:szCs w:val="20"/>
        <w:lang w:val="en-GB" w:eastAsia="en-GB" w:bidi="en-GB"/>
      </w:rPr>
    </w:lvl>
    <w:lvl w:ilvl="1" w:tplc="02640D7A">
      <w:numFmt w:val="bullet"/>
      <w:lvlText w:val="•"/>
      <w:lvlJc w:val="left"/>
      <w:pPr>
        <w:ind w:left="721" w:hanging="360"/>
      </w:pPr>
      <w:rPr>
        <w:rFonts w:hint="default"/>
        <w:lang w:val="en-GB" w:eastAsia="en-GB" w:bidi="en-GB"/>
      </w:rPr>
    </w:lvl>
    <w:lvl w:ilvl="2" w:tplc="6C4E6C50">
      <w:numFmt w:val="bullet"/>
      <w:lvlText w:val="•"/>
      <w:lvlJc w:val="left"/>
      <w:pPr>
        <w:ind w:left="1083" w:hanging="360"/>
      </w:pPr>
      <w:rPr>
        <w:rFonts w:hint="default"/>
        <w:lang w:val="en-GB" w:eastAsia="en-GB" w:bidi="en-GB"/>
      </w:rPr>
    </w:lvl>
    <w:lvl w:ilvl="3" w:tplc="B106EA54">
      <w:numFmt w:val="bullet"/>
      <w:lvlText w:val="•"/>
      <w:lvlJc w:val="left"/>
      <w:pPr>
        <w:ind w:left="1445" w:hanging="360"/>
      </w:pPr>
      <w:rPr>
        <w:rFonts w:hint="default"/>
        <w:lang w:val="en-GB" w:eastAsia="en-GB" w:bidi="en-GB"/>
      </w:rPr>
    </w:lvl>
    <w:lvl w:ilvl="4" w:tplc="17101CB2">
      <w:numFmt w:val="bullet"/>
      <w:lvlText w:val="•"/>
      <w:lvlJc w:val="left"/>
      <w:pPr>
        <w:ind w:left="1807" w:hanging="360"/>
      </w:pPr>
      <w:rPr>
        <w:rFonts w:hint="default"/>
        <w:lang w:val="en-GB" w:eastAsia="en-GB" w:bidi="en-GB"/>
      </w:rPr>
    </w:lvl>
    <w:lvl w:ilvl="5" w:tplc="4712D4D8">
      <w:numFmt w:val="bullet"/>
      <w:lvlText w:val="•"/>
      <w:lvlJc w:val="left"/>
      <w:pPr>
        <w:ind w:left="2170" w:hanging="360"/>
      </w:pPr>
      <w:rPr>
        <w:rFonts w:hint="default"/>
        <w:lang w:val="en-GB" w:eastAsia="en-GB" w:bidi="en-GB"/>
      </w:rPr>
    </w:lvl>
    <w:lvl w:ilvl="6" w:tplc="F7E4A14A">
      <w:numFmt w:val="bullet"/>
      <w:lvlText w:val="•"/>
      <w:lvlJc w:val="left"/>
      <w:pPr>
        <w:ind w:left="2532" w:hanging="360"/>
      </w:pPr>
      <w:rPr>
        <w:rFonts w:hint="default"/>
        <w:lang w:val="en-GB" w:eastAsia="en-GB" w:bidi="en-GB"/>
      </w:rPr>
    </w:lvl>
    <w:lvl w:ilvl="7" w:tplc="1FD46006">
      <w:numFmt w:val="bullet"/>
      <w:lvlText w:val="•"/>
      <w:lvlJc w:val="left"/>
      <w:pPr>
        <w:ind w:left="2894" w:hanging="360"/>
      </w:pPr>
      <w:rPr>
        <w:rFonts w:hint="default"/>
        <w:lang w:val="en-GB" w:eastAsia="en-GB" w:bidi="en-GB"/>
      </w:rPr>
    </w:lvl>
    <w:lvl w:ilvl="8" w:tplc="2B5A6D5C">
      <w:numFmt w:val="bullet"/>
      <w:lvlText w:val="•"/>
      <w:lvlJc w:val="left"/>
      <w:pPr>
        <w:ind w:left="3256" w:hanging="360"/>
      </w:pPr>
      <w:rPr>
        <w:rFonts w:hint="default"/>
        <w:lang w:val="en-GB" w:eastAsia="en-GB" w:bidi="en-GB"/>
      </w:rPr>
    </w:lvl>
  </w:abstractNum>
  <w:abstractNum w:abstractNumId="47" w15:restartNumberingAfterBreak="0">
    <w:nsid w:val="70A70595"/>
    <w:multiLevelType w:val="hybridMultilevel"/>
    <w:tmpl w:val="FF224B30"/>
    <w:lvl w:ilvl="0" w:tplc="C29A2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C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D432FE"/>
    <w:multiLevelType w:val="hybridMultilevel"/>
    <w:tmpl w:val="F92A7F0E"/>
    <w:lvl w:ilvl="0" w:tplc="EEE8F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1C51"/>
      </w:rPr>
    </w:lvl>
    <w:lvl w:ilvl="1" w:tplc="6A54B7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6C099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3009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4C3E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025A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F210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0667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0DB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0276AE"/>
    <w:multiLevelType w:val="hybridMultilevel"/>
    <w:tmpl w:val="8B049EB0"/>
    <w:lvl w:ilvl="0" w:tplc="E3B400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1C5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CD135E3"/>
    <w:multiLevelType w:val="hybridMultilevel"/>
    <w:tmpl w:val="A3AEE906"/>
    <w:lvl w:ilvl="0" w:tplc="36604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376259">
    <w:abstractNumId w:val="25"/>
  </w:num>
  <w:num w:numId="2" w16cid:durableId="1579243157">
    <w:abstractNumId w:val="37"/>
  </w:num>
  <w:num w:numId="3" w16cid:durableId="1128814105">
    <w:abstractNumId w:val="36"/>
  </w:num>
  <w:num w:numId="4" w16cid:durableId="1362248773">
    <w:abstractNumId w:val="12"/>
  </w:num>
  <w:num w:numId="5" w16cid:durableId="1825078670">
    <w:abstractNumId w:val="47"/>
  </w:num>
  <w:num w:numId="6" w16cid:durableId="828983158">
    <w:abstractNumId w:val="33"/>
  </w:num>
  <w:num w:numId="7" w16cid:durableId="1271161184">
    <w:abstractNumId w:val="21"/>
  </w:num>
  <w:num w:numId="8" w16cid:durableId="514879112">
    <w:abstractNumId w:val="34"/>
  </w:num>
  <w:num w:numId="9" w16cid:durableId="498350178">
    <w:abstractNumId w:val="30"/>
  </w:num>
  <w:num w:numId="10" w16cid:durableId="736828718">
    <w:abstractNumId w:val="35"/>
  </w:num>
  <w:num w:numId="11" w16cid:durableId="772434462">
    <w:abstractNumId w:val="13"/>
  </w:num>
  <w:num w:numId="12" w16cid:durableId="2069105352">
    <w:abstractNumId w:val="0"/>
  </w:num>
  <w:num w:numId="13" w16cid:durableId="1220748221">
    <w:abstractNumId w:val="3"/>
  </w:num>
  <w:num w:numId="14" w16cid:durableId="1314797636">
    <w:abstractNumId w:val="7"/>
  </w:num>
  <w:num w:numId="15" w16cid:durableId="755245848">
    <w:abstractNumId w:val="28"/>
  </w:num>
  <w:num w:numId="16" w16cid:durableId="945238710">
    <w:abstractNumId w:val="26"/>
  </w:num>
  <w:num w:numId="17" w16cid:durableId="452747207">
    <w:abstractNumId w:val="43"/>
  </w:num>
  <w:num w:numId="18" w16cid:durableId="1027439890">
    <w:abstractNumId w:val="9"/>
  </w:num>
  <w:num w:numId="19" w16cid:durableId="1623418737">
    <w:abstractNumId w:val="41"/>
  </w:num>
  <w:num w:numId="20" w16cid:durableId="2137798205">
    <w:abstractNumId w:val="10"/>
  </w:num>
  <w:num w:numId="21" w16cid:durableId="1352951149">
    <w:abstractNumId w:val="50"/>
  </w:num>
  <w:num w:numId="22" w16cid:durableId="1440178314">
    <w:abstractNumId w:val="40"/>
  </w:num>
  <w:num w:numId="23" w16cid:durableId="1806003184">
    <w:abstractNumId w:val="32"/>
  </w:num>
  <w:num w:numId="24" w16cid:durableId="177932091">
    <w:abstractNumId w:val="5"/>
  </w:num>
  <w:num w:numId="25" w16cid:durableId="2017726073">
    <w:abstractNumId w:val="22"/>
  </w:num>
  <w:num w:numId="26" w16cid:durableId="1842622574">
    <w:abstractNumId w:val="6"/>
  </w:num>
  <w:num w:numId="27" w16cid:durableId="1878934353">
    <w:abstractNumId w:val="31"/>
  </w:num>
  <w:num w:numId="28" w16cid:durableId="1738160518">
    <w:abstractNumId w:val="8"/>
  </w:num>
  <w:num w:numId="29" w16cid:durableId="1668362770">
    <w:abstractNumId w:val="20"/>
  </w:num>
  <w:num w:numId="30" w16cid:durableId="434207571">
    <w:abstractNumId w:val="27"/>
  </w:num>
  <w:num w:numId="31" w16cid:durableId="339433152">
    <w:abstractNumId w:val="17"/>
  </w:num>
  <w:num w:numId="32" w16cid:durableId="2095399879">
    <w:abstractNumId w:val="48"/>
  </w:num>
  <w:num w:numId="33" w16cid:durableId="1884244978">
    <w:abstractNumId w:val="45"/>
  </w:num>
  <w:num w:numId="34" w16cid:durableId="797842667">
    <w:abstractNumId w:val="16"/>
  </w:num>
  <w:num w:numId="35" w16cid:durableId="2047951854">
    <w:abstractNumId w:val="46"/>
  </w:num>
  <w:num w:numId="36" w16cid:durableId="980962242">
    <w:abstractNumId w:val="38"/>
  </w:num>
  <w:num w:numId="37" w16cid:durableId="278267361">
    <w:abstractNumId w:val="2"/>
  </w:num>
  <w:num w:numId="38" w16cid:durableId="1415317585">
    <w:abstractNumId w:val="29"/>
  </w:num>
  <w:num w:numId="39" w16cid:durableId="808321519">
    <w:abstractNumId w:val="24"/>
  </w:num>
  <w:num w:numId="40" w16cid:durableId="1075084257">
    <w:abstractNumId w:val="18"/>
  </w:num>
  <w:num w:numId="41" w16cid:durableId="1018770940">
    <w:abstractNumId w:val="11"/>
  </w:num>
  <w:num w:numId="42" w16cid:durableId="441923315">
    <w:abstractNumId w:val="15"/>
  </w:num>
  <w:num w:numId="43" w16cid:durableId="1665547336">
    <w:abstractNumId w:val="1"/>
  </w:num>
  <w:num w:numId="44" w16cid:durableId="121117498">
    <w:abstractNumId w:val="44"/>
  </w:num>
  <w:num w:numId="45" w16cid:durableId="855264280">
    <w:abstractNumId w:val="4"/>
  </w:num>
  <w:num w:numId="46" w16cid:durableId="1102605008">
    <w:abstractNumId w:val="39"/>
  </w:num>
  <w:num w:numId="47" w16cid:durableId="1370954642">
    <w:abstractNumId w:val="14"/>
  </w:num>
  <w:num w:numId="48" w16cid:durableId="2093963168">
    <w:abstractNumId w:val="19"/>
  </w:num>
  <w:num w:numId="49" w16cid:durableId="1771967035">
    <w:abstractNumId w:val="49"/>
  </w:num>
  <w:num w:numId="50" w16cid:durableId="2143380953">
    <w:abstractNumId w:val="23"/>
  </w:num>
  <w:num w:numId="51" w16cid:durableId="205995931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82bc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68"/>
    <w:rsid w:val="0000088D"/>
    <w:rsid w:val="00005A62"/>
    <w:rsid w:val="000117C7"/>
    <w:rsid w:val="000149A0"/>
    <w:rsid w:val="00024E79"/>
    <w:rsid w:val="000250C7"/>
    <w:rsid w:val="00027790"/>
    <w:rsid w:val="00030BB3"/>
    <w:rsid w:val="000313A1"/>
    <w:rsid w:val="000353DA"/>
    <w:rsid w:val="00036007"/>
    <w:rsid w:val="0003618C"/>
    <w:rsid w:val="000371FF"/>
    <w:rsid w:val="000375A1"/>
    <w:rsid w:val="00041E1C"/>
    <w:rsid w:val="00042701"/>
    <w:rsid w:val="00044AA5"/>
    <w:rsid w:val="00045915"/>
    <w:rsid w:val="00047437"/>
    <w:rsid w:val="00054A32"/>
    <w:rsid w:val="000628FF"/>
    <w:rsid w:val="00064295"/>
    <w:rsid w:val="00064D2E"/>
    <w:rsid w:val="00077488"/>
    <w:rsid w:val="0008336B"/>
    <w:rsid w:val="000833C4"/>
    <w:rsid w:val="0009031E"/>
    <w:rsid w:val="0009035F"/>
    <w:rsid w:val="000905FE"/>
    <w:rsid w:val="000914C5"/>
    <w:rsid w:val="00091CED"/>
    <w:rsid w:val="00092360"/>
    <w:rsid w:val="00095545"/>
    <w:rsid w:val="00096C3D"/>
    <w:rsid w:val="000A1248"/>
    <w:rsid w:val="000A2246"/>
    <w:rsid w:val="000A232E"/>
    <w:rsid w:val="000A3176"/>
    <w:rsid w:val="000A6FA2"/>
    <w:rsid w:val="000B4292"/>
    <w:rsid w:val="000B44D7"/>
    <w:rsid w:val="000B55D9"/>
    <w:rsid w:val="000C4162"/>
    <w:rsid w:val="000C57FC"/>
    <w:rsid w:val="000D1900"/>
    <w:rsid w:val="000D1A2B"/>
    <w:rsid w:val="000D378F"/>
    <w:rsid w:val="000E3196"/>
    <w:rsid w:val="000E6D4D"/>
    <w:rsid w:val="000F0ABE"/>
    <w:rsid w:val="00103C44"/>
    <w:rsid w:val="00103EF6"/>
    <w:rsid w:val="00110603"/>
    <w:rsid w:val="00116AEF"/>
    <w:rsid w:val="00121B80"/>
    <w:rsid w:val="0012278F"/>
    <w:rsid w:val="00123A8E"/>
    <w:rsid w:val="001272F9"/>
    <w:rsid w:val="00134F3D"/>
    <w:rsid w:val="001355E4"/>
    <w:rsid w:val="00142065"/>
    <w:rsid w:val="00145D9B"/>
    <w:rsid w:val="00152C55"/>
    <w:rsid w:val="00155CC7"/>
    <w:rsid w:val="00162009"/>
    <w:rsid w:val="0016315D"/>
    <w:rsid w:val="0016566E"/>
    <w:rsid w:val="00171371"/>
    <w:rsid w:val="00186C49"/>
    <w:rsid w:val="00187052"/>
    <w:rsid w:val="00187DE9"/>
    <w:rsid w:val="00192A3C"/>
    <w:rsid w:val="00193E86"/>
    <w:rsid w:val="001966E2"/>
    <w:rsid w:val="001A07AF"/>
    <w:rsid w:val="001A723E"/>
    <w:rsid w:val="001A728E"/>
    <w:rsid w:val="001B160D"/>
    <w:rsid w:val="001B3F35"/>
    <w:rsid w:val="001B5E98"/>
    <w:rsid w:val="001C1642"/>
    <w:rsid w:val="001C205C"/>
    <w:rsid w:val="001C3157"/>
    <w:rsid w:val="001C423F"/>
    <w:rsid w:val="001C6578"/>
    <w:rsid w:val="001D6DFC"/>
    <w:rsid w:val="001E137A"/>
    <w:rsid w:val="001E4DA9"/>
    <w:rsid w:val="001E5BCF"/>
    <w:rsid w:val="001E7BB0"/>
    <w:rsid w:val="001E7D06"/>
    <w:rsid w:val="001E7F7B"/>
    <w:rsid w:val="001F537A"/>
    <w:rsid w:val="00203B08"/>
    <w:rsid w:val="00203BD8"/>
    <w:rsid w:val="00221E1F"/>
    <w:rsid w:val="002233DE"/>
    <w:rsid w:val="00224240"/>
    <w:rsid w:val="002277A5"/>
    <w:rsid w:val="002331F8"/>
    <w:rsid w:val="00236307"/>
    <w:rsid w:val="0023653E"/>
    <w:rsid w:val="00242152"/>
    <w:rsid w:val="00242366"/>
    <w:rsid w:val="00244F79"/>
    <w:rsid w:val="0025085B"/>
    <w:rsid w:val="00251ED0"/>
    <w:rsid w:val="002558C8"/>
    <w:rsid w:val="0025702B"/>
    <w:rsid w:val="002657A5"/>
    <w:rsid w:val="00265B54"/>
    <w:rsid w:val="00267A1A"/>
    <w:rsid w:val="00270ED6"/>
    <w:rsid w:val="002757AA"/>
    <w:rsid w:val="00282C06"/>
    <w:rsid w:val="0029050A"/>
    <w:rsid w:val="00290E6F"/>
    <w:rsid w:val="0029527E"/>
    <w:rsid w:val="002970AC"/>
    <w:rsid w:val="002A0208"/>
    <w:rsid w:val="002A4497"/>
    <w:rsid w:val="002A5487"/>
    <w:rsid w:val="002B002C"/>
    <w:rsid w:val="002B368B"/>
    <w:rsid w:val="002B5D6E"/>
    <w:rsid w:val="002C1FBF"/>
    <w:rsid w:val="002C33F9"/>
    <w:rsid w:val="002C399E"/>
    <w:rsid w:val="002C61B0"/>
    <w:rsid w:val="002D0A79"/>
    <w:rsid w:val="002D10B8"/>
    <w:rsid w:val="002E3746"/>
    <w:rsid w:val="002E7C06"/>
    <w:rsid w:val="002F6406"/>
    <w:rsid w:val="0030495A"/>
    <w:rsid w:val="00305A17"/>
    <w:rsid w:val="003071E3"/>
    <w:rsid w:val="00315CED"/>
    <w:rsid w:val="003207AA"/>
    <w:rsid w:val="003222CE"/>
    <w:rsid w:val="0032342A"/>
    <w:rsid w:val="00327A75"/>
    <w:rsid w:val="003314E3"/>
    <w:rsid w:val="00333DA5"/>
    <w:rsid w:val="00342C5B"/>
    <w:rsid w:val="00344623"/>
    <w:rsid w:val="00344718"/>
    <w:rsid w:val="00347E03"/>
    <w:rsid w:val="00351A4F"/>
    <w:rsid w:val="003550BC"/>
    <w:rsid w:val="003626F2"/>
    <w:rsid w:val="003636C6"/>
    <w:rsid w:val="00370920"/>
    <w:rsid w:val="00375255"/>
    <w:rsid w:val="00381DD6"/>
    <w:rsid w:val="00386C2B"/>
    <w:rsid w:val="0039299A"/>
    <w:rsid w:val="00392A9F"/>
    <w:rsid w:val="0039541E"/>
    <w:rsid w:val="003960F8"/>
    <w:rsid w:val="003A7A36"/>
    <w:rsid w:val="003A7F19"/>
    <w:rsid w:val="003B5942"/>
    <w:rsid w:val="003C1566"/>
    <w:rsid w:val="003D136B"/>
    <w:rsid w:val="003D7042"/>
    <w:rsid w:val="003E1CC1"/>
    <w:rsid w:val="003E2339"/>
    <w:rsid w:val="003E4C38"/>
    <w:rsid w:val="003E6ACF"/>
    <w:rsid w:val="003E7C7E"/>
    <w:rsid w:val="003F40B3"/>
    <w:rsid w:val="003F5E91"/>
    <w:rsid w:val="00400FE4"/>
    <w:rsid w:val="004039D3"/>
    <w:rsid w:val="00403D3B"/>
    <w:rsid w:val="00405647"/>
    <w:rsid w:val="004122D7"/>
    <w:rsid w:val="0041430F"/>
    <w:rsid w:val="004152CA"/>
    <w:rsid w:val="00417F7D"/>
    <w:rsid w:val="0042236A"/>
    <w:rsid w:val="00425493"/>
    <w:rsid w:val="004302C5"/>
    <w:rsid w:val="00430ABA"/>
    <w:rsid w:val="0043287B"/>
    <w:rsid w:val="00437132"/>
    <w:rsid w:val="0044627D"/>
    <w:rsid w:val="00452C8A"/>
    <w:rsid w:val="00454D41"/>
    <w:rsid w:val="00456AC8"/>
    <w:rsid w:val="004571BC"/>
    <w:rsid w:val="004615F3"/>
    <w:rsid w:val="00462CFB"/>
    <w:rsid w:val="00470AC8"/>
    <w:rsid w:val="00470EED"/>
    <w:rsid w:val="004748BA"/>
    <w:rsid w:val="00474FC1"/>
    <w:rsid w:val="004805EC"/>
    <w:rsid w:val="00480711"/>
    <w:rsid w:val="00480916"/>
    <w:rsid w:val="00482DEC"/>
    <w:rsid w:val="00486F82"/>
    <w:rsid w:val="00487773"/>
    <w:rsid w:val="004918E4"/>
    <w:rsid w:val="004B38B6"/>
    <w:rsid w:val="004B4756"/>
    <w:rsid w:val="004B550A"/>
    <w:rsid w:val="004B5681"/>
    <w:rsid w:val="004B5EA6"/>
    <w:rsid w:val="004C1E95"/>
    <w:rsid w:val="004D2230"/>
    <w:rsid w:val="004D4463"/>
    <w:rsid w:val="004E44F2"/>
    <w:rsid w:val="004F53EA"/>
    <w:rsid w:val="004F5F2E"/>
    <w:rsid w:val="00502C81"/>
    <w:rsid w:val="00507121"/>
    <w:rsid w:val="005078D9"/>
    <w:rsid w:val="00510E0D"/>
    <w:rsid w:val="005112D5"/>
    <w:rsid w:val="00511939"/>
    <w:rsid w:val="00513D2B"/>
    <w:rsid w:val="00514C54"/>
    <w:rsid w:val="00515996"/>
    <w:rsid w:val="00516FB3"/>
    <w:rsid w:val="0052069D"/>
    <w:rsid w:val="00527A4C"/>
    <w:rsid w:val="0053056A"/>
    <w:rsid w:val="00532BEC"/>
    <w:rsid w:val="00533EBD"/>
    <w:rsid w:val="00534DF6"/>
    <w:rsid w:val="005350D5"/>
    <w:rsid w:val="00536218"/>
    <w:rsid w:val="00540E73"/>
    <w:rsid w:val="00546B96"/>
    <w:rsid w:val="00552F24"/>
    <w:rsid w:val="0055375D"/>
    <w:rsid w:val="00557D63"/>
    <w:rsid w:val="00567F75"/>
    <w:rsid w:val="005736B7"/>
    <w:rsid w:val="00574BAC"/>
    <w:rsid w:val="00587493"/>
    <w:rsid w:val="00591D24"/>
    <w:rsid w:val="005925E7"/>
    <w:rsid w:val="005926BD"/>
    <w:rsid w:val="0059771E"/>
    <w:rsid w:val="005A09B1"/>
    <w:rsid w:val="005A1052"/>
    <w:rsid w:val="005B09B3"/>
    <w:rsid w:val="005B1AFA"/>
    <w:rsid w:val="005B4039"/>
    <w:rsid w:val="005B5FB9"/>
    <w:rsid w:val="005B6F07"/>
    <w:rsid w:val="005C22F0"/>
    <w:rsid w:val="005C3544"/>
    <w:rsid w:val="005C4668"/>
    <w:rsid w:val="005C52FF"/>
    <w:rsid w:val="005C6071"/>
    <w:rsid w:val="005D43F7"/>
    <w:rsid w:val="005D65CC"/>
    <w:rsid w:val="005E63CF"/>
    <w:rsid w:val="005F1387"/>
    <w:rsid w:val="005F4DD8"/>
    <w:rsid w:val="005F7261"/>
    <w:rsid w:val="005F7B8B"/>
    <w:rsid w:val="00603F67"/>
    <w:rsid w:val="00607B24"/>
    <w:rsid w:val="00613504"/>
    <w:rsid w:val="00621CBE"/>
    <w:rsid w:val="00624CCE"/>
    <w:rsid w:val="00626D76"/>
    <w:rsid w:val="00627DAC"/>
    <w:rsid w:val="0063521B"/>
    <w:rsid w:val="006377EF"/>
    <w:rsid w:val="00642D59"/>
    <w:rsid w:val="00645247"/>
    <w:rsid w:val="006463C1"/>
    <w:rsid w:val="00647BD7"/>
    <w:rsid w:val="00657D54"/>
    <w:rsid w:val="00657F30"/>
    <w:rsid w:val="0066093C"/>
    <w:rsid w:val="00663B89"/>
    <w:rsid w:val="00664673"/>
    <w:rsid w:val="00670C88"/>
    <w:rsid w:val="00680244"/>
    <w:rsid w:val="00681202"/>
    <w:rsid w:val="006816C1"/>
    <w:rsid w:val="00682936"/>
    <w:rsid w:val="00691DD7"/>
    <w:rsid w:val="0069512D"/>
    <w:rsid w:val="006A3B1F"/>
    <w:rsid w:val="006A6AF0"/>
    <w:rsid w:val="006B1FEA"/>
    <w:rsid w:val="006B6891"/>
    <w:rsid w:val="006C06A6"/>
    <w:rsid w:val="006C1BAA"/>
    <w:rsid w:val="006C2A65"/>
    <w:rsid w:val="006C38F6"/>
    <w:rsid w:val="006C6F9F"/>
    <w:rsid w:val="006C7699"/>
    <w:rsid w:val="006D400A"/>
    <w:rsid w:val="006D4131"/>
    <w:rsid w:val="006E036D"/>
    <w:rsid w:val="006E5BCE"/>
    <w:rsid w:val="006E64EC"/>
    <w:rsid w:val="006F1E76"/>
    <w:rsid w:val="006F29D6"/>
    <w:rsid w:val="00700445"/>
    <w:rsid w:val="007051D6"/>
    <w:rsid w:val="007118FD"/>
    <w:rsid w:val="00717C72"/>
    <w:rsid w:val="00722FB5"/>
    <w:rsid w:val="00726057"/>
    <w:rsid w:val="00726B54"/>
    <w:rsid w:val="00730AE7"/>
    <w:rsid w:val="00735E2A"/>
    <w:rsid w:val="00741925"/>
    <w:rsid w:val="00744740"/>
    <w:rsid w:val="00750550"/>
    <w:rsid w:val="00763527"/>
    <w:rsid w:val="00770431"/>
    <w:rsid w:val="00772203"/>
    <w:rsid w:val="00772613"/>
    <w:rsid w:val="00773130"/>
    <w:rsid w:val="0077514B"/>
    <w:rsid w:val="00780ADF"/>
    <w:rsid w:val="00782E75"/>
    <w:rsid w:val="00786C63"/>
    <w:rsid w:val="0079178A"/>
    <w:rsid w:val="00794DFD"/>
    <w:rsid w:val="007A5AB4"/>
    <w:rsid w:val="007A7E8C"/>
    <w:rsid w:val="007B46E1"/>
    <w:rsid w:val="007B4CEC"/>
    <w:rsid w:val="007B5ACC"/>
    <w:rsid w:val="007B64AF"/>
    <w:rsid w:val="007C3927"/>
    <w:rsid w:val="007D1474"/>
    <w:rsid w:val="007D2B8F"/>
    <w:rsid w:val="007D3CF1"/>
    <w:rsid w:val="007D79A6"/>
    <w:rsid w:val="00800F33"/>
    <w:rsid w:val="00804B1C"/>
    <w:rsid w:val="008051DF"/>
    <w:rsid w:val="00811D20"/>
    <w:rsid w:val="00820737"/>
    <w:rsid w:val="00824E06"/>
    <w:rsid w:val="00827D4C"/>
    <w:rsid w:val="00830442"/>
    <w:rsid w:val="00832EC6"/>
    <w:rsid w:val="00834F36"/>
    <w:rsid w:val="00840AC3"/>
    <w:rsid w:val="00842637"/>
    <w:rsid w:val="00842784"/>
    <w:rsid w:val="00845668"/>
    <w:rsid w:val="00845A96"/>
    <w:rsid w:val="00845DC7"/>
    <w:rsid w:val="0084689F"/>
    <w:rsid w:val="00850F32"/>
    <w:rsid w:val="0085234E"/>
    <w:rsid w:val="00855961"/>
    <w:rsid w:val="00857335"/>
    <w:rsid w:val="00857833"/>
    <w:rsid w:val="00863C6A"/>
    <w:rsid w:val="00865BDB"/>
    <w:rsid w:val="0087472F"/>
    <w:rsid w:val="00874C90"/>
    <w:rsid w:val="00874DC9"/>
    <w:rsid w:val="00875C07"/>
    <w:rsid w:val="00881691"/>
    <w:rsid w:val="00881BDB"/>
    <w:rsid w:val="00887AD3"/>
    <w:rsid w:val="008912A7"/>
    <w:rsid w:val="00891B5A"/>
    <w:rsid w:val="008A0765"/>
    <w:rsid w:val="008A3044"/>
    <w:rsid w:val="008B4A88"/>
    <w:rsid w:val="008B5B22"/>
    <w:rsid w:val="008B65C0"/>
    <w:rsid w:val="008C2034"/>
    <w:rsid w:val="008C5DFD"/>
    <w:rsid w:val="008D1130"/>
    <w:rsid w:val="008D1FFC"/>
    <w:rsid w:val="008D402B"/>
    <w:rsid w:val="008D46E6"/>
    <w:rsid w:val="008E24C2"/>
    <w:rsid w:val="008E3399"/>
    <w:rsid w:val="008E635F"/>
    <w:rsid w:val="008F0310"/>
    <w:rsid w:val="008F1996"/>
    <w:rsid w:val="008F3CF1"/>
    <w:rsid w:val="008F6C43"/>
    <w:rsid w:val="009007DF"/>
    <w:rsid w:val="00913156"/>
    <w:rsid w:val="009140A6"/>
    <w:rsid w:val="009141B7"/>
    <w:rsid w:val="0092275B"/>
    <w:rsid w:val="00925B76"/>
    <w:rsid w:val="00927C70"/>
    <w:rsid w:val="00933975"/>
    <w:rsid w:val="009339C4"/>
    <w:rsid w:val="00937985"/>
    <w:rsid w:val="009406DD"/>
    <w:rsid w:val="00942A13"/>
    <w:rsid w:val="00943B1C"/>
    <w:rsid w:val="00944AC6"/>
    <w:rsid w:val="009463D5"/>
    <w:rsid w:val="00947622"/>
    <w:rsid w:val="009477F3"/>
    <w:rsid w:val="00950143"/>
    <w:rsid w:val="009504EC"/>
    <w:rsid w:val="00950E32"/>
    <w:rsid w:val="009510FA"/>
    <w:rsid w:val="00951C5E"/>
    <w:rsid w:val="00960FF6"/>
    <w:rsid w:val="009641DB"/>
    <w:rsid w:val="00964A02"/>
    <w:rsid w:val="00965F0C"/>
    <w:rsid w:val="00970634"/>
    <w:rsid w:val="00971042"/>
    <w:rsid w:val="0097243B"/>
    <w:rsid w:val="00972AEF"/>
    <w:rsid w:val="00975C5E"/>
    <w:rsid w:val="00976DAE"/>
    <w:rsid w:val="00984EDF"/>
    <w:rsid w:val="00986AE8"/>
    <w:rsid w:val="00987B5E"/>
    <w:rsid w:val="009A2425"/>
    <w:rsid w:val="009B2911"/>
    <w:rsid w:val="009B6B66"/>
    <w:rsid w:val="009C0BE6"/>
    <w:rsid w:val="009C12CD"/>
    <w:rsid w:val="009C5DD2"/>
    <w:rsid w:val="009C6923"/>
    <w:rsid w:val="009C7115"/>
    <w:rsid w:val="009D0B15"/>
    <w:rsid w:val="009D30C9"/>
    <w:rsid w:val="009E244A"/>
    <w:rsid w:val="009E389E"/>
    <w:rsid w:val="009E5B5B"/>
    <w:rsid w:val="009E647C"/>
    <w:rsid w:val="009F0140"/>
    <w:rsid w:val="009F3C42"/>
    <w:rsid w:val="009F40B7"/>
    <w:rsid w:val="009F4A3F"/>
    <w:rsid w:val="009F5EA7"/>
    <w:rsid w:val="00A030EB"/>
    <w:rsid w:val="00A05118"/>
    <w:rsid w:val="00A05781"/>
    <w:rsid w:val="00A0751B"/>
    <w:rsid w:val="00A07A9A"/>
    <w:rsid w:val="00A11FDD"/>
    <w:rsid w:val="00A1297A"/>
    <w:rsid w:val="00A15639"/>
    <w:rsid w:val="00A15B3A"/>
    <w:rsid w:val="00A236AD"/>
    <w:rsid w:val="00A263A6"/>
    <w:rsid w:val="00A26AE6"/>
    <w:rsid w:val="00A30089"/>
    <w:rsid w:val="00A31CAC"/>
    <w:rsid w:val="00A31D31"/>
    <w:rsid w:val="00A32EC2"/>
    <w:rsid w:val="00A33B14"/>
    <w:rsid w:val="00A35959"/>
    <w:rsid w:val="00A402B4"/>
    <w:rsid w:val="00A40680"/>
    <w:rsid w:val="00A46D52"/>
    <w:rsid w:val="00A5253D"/>
    <w:rsid w:val="00A53939"/>
    <w:rsid w:val="00A54ECC"/>
    <w:rsid w:val="00A55B37"/>
    <w:rsid w:val="00A5649F"/>
    <w:rsid w:val="00A71AAC"/>
    <w:rsid w:val="00A74E9B"/>
    <w:rsid w:val="00A813FA"/>
    <w:rsid w:val="00A85BA7"/>
    <w:rsid w:val="00A86EB7"/>
    <w:rsid w:val="00A908B3"/>
    <w:rsid w:val="00A944A8"/>
    <w:rsid w:val="00A9737A"/>
    <w:rsid w:val="00AA1565"/>
    <w:rsid w:val="00AA3D1A"/>
    <w:rsid w:val="00AA57F4"/>
    <w:rsid w:val="00AB02A7"/>
    <w:rsid w:val="00AB2D10"/>
    <w:rsid w:val="00AB4168"/>
    <w:rsid w:val="00AB6B24"/>
    <w:rsid w:val="00AC3211"/>
    <w:rsid w:val="00AC4E43"/>
    <w:rsid w:val="00AC5949"/>
    <w:rsid w:val="00AD1C65"/>
    <w:rsid w:val="00AD57E2"/>
    <w:rsid w:val="00AD5D5A"/>
    <w:rsid w:val="00AD7EFB"/>
    <w:rsid w:val="00AE2BF3"/>
    <w:rsid w:val="00AE7D69"/>
    <w:rsid w:val="00AF3ADC"/>
    <w:rsid w:val="00B018FF"/>
    <w:rsid w:val="00B04AC9"/>
    <w:rsid w:val="00B06ED5"/>
    <w:rsid w:val="00B077AD"/>
    <w:rsid w:val="00B11D1E"/>
    <w:rsid w:val="00B126BD"/>
    <w:rsid w:val="00B17875"/>
    <w:rsid w:val="00B24E37"/>
    <w:rsid w:val="00B26B14"/>
    <w:rsid w:val="00B26C2B"/>
    <w:rsid w:val="00B27F60"/>
    <w:rsid w:val="00B338B5"/>
    <w:rsid w:val="00B36536"/>
    <w:rsid w:val="00B41F2E"/>
    <w:rsid w:val="00B438B2"/>
    <w:rsid w:val="00B47614"/>
    <w:rsid w:val="00B5396E"/>
    <w:rsid w:val="00B56393"/>
    <w:rsid w:val="00B63110"/>
    <w:rsid w:val="00B63E12"/>
    <w:rsid w:val="00B64923"/>
    <w:rsid w:val="00B736B0"/>
    <w:rsid w:val="00B776B8"/>
    <w:rsid w:val="00B777AC"/>
    <w:rsid w:val="00B77E5E"/>
    <w:rsid w:val="00B80065"/>
    <w:rsid w:val="00B8368D"/>
    <w:rsid w:val="00B906FC"/>
    <w:rsid w:val="00B97B7A"/>
    <w:rsid w:val="00BA6938"/>
    <w:rsid w:val="00BA6F80"/>
    <w:rsid w:val="00BB0C3D"/>
    <w:rsid w:val="00BB332E"/>
    <w:rsid w:val="00BC003C"/>
    <w:rsid w:val="00BC5379"/>
    <w:rsid w:val="00BC5AF1"/>
    <w:rsid w:val="00BC714D"/>
    <w:rsid w:val="00BC7E47"/>
    <w:rsid w:val="00BD3A42"/>
    <w:rsid w:val="00BD731D"/>
    <w:rsid w:val="00BE0242"/>
    <w:rsid w:val="00BE02AB"/>
    <w:rsid w:val="00BE0D9F"/>
    <w:rsid w:val="00BE158F"/>
    <w:rsid w:val="00BE34F1"/>
    <w:rsid w:val="00BE3A53"/>
    <w:rsid w:val="00BF0094"/>
    <w:rsid w:val="00BF3072"/>
    <w:rsid w:val="00BF4DAC"/>
    <w:rsid w:val="00C00A84"/>
    <w:rsid w:val="00C02047"/>
    <w:rsid w:val="00C0294C"/>
    <w:rsid w:val="00C03F11"/>
    <w:rsid w:val="00C04F5A"/>
    <w:rsid w:val="00C052E7"/>
    <w:rsid w:val="00C05B60"/>
    <w:rsid w:val="00C05FA9"/>
    <w:rsid w:val="00C14BB5"/>
    <w:rsid w:val="00C228A8"/>
    <w:rsid w:val="00C22FBB"/>
    <w:rsid w:val="00C24942"/>
    <w:rsid w:val="00C262C9"/>
    <w:rsid w:val="00C316B4"/>
    <w:rsid w:val="00C37C2E"/>
    <w:rsid w:val="00C41176"/>
    <w:rsid w:val="00C41420"/>
    <w:rsid w:val="00C42FCE"/>
    <w:rsid w:val="00C434B2"/>
    <w:rsid w:val="00C451A2"/>
    <w:rsid w:val="00C45608"/>
    <w:rsid w:val="00C464C5"/>
    <w:rsid w:val="00C46EDE"/>
    <w:rsid w:val="00C523C5"/>
    <w:rsid w:val="00C56121"/>
    <w:rsid w:val="00C60F2A"/>
    <w:rsid w:val="00C65E9D"/>
    <w:rsid w:val="00C65FE5"/>
    <w:rsid w:val="00C67E61"/>
    <w:rsid w:val="00C71438"/>
    <w:rsid w:val="00C727EE"/>
    <w:rsid w:val="00C734CF"/>
    <w:rsid w:val="00C80D6D"/>
    <w:rsid w:val="00C8218F"/>
    <w:rsid w:val="00C821F8"/>
    <w:rsid w:val="00C835E5"/>
    <w:rsid w:val="00C92427"/>
    <w:rsid w:val="00C95652"/>
    <w:rsid w:val="00CA2A81"/>
    <w:rsid w:val="00CA6FCD"/>
    <w:rsid w:val="00CB12CB"/>
    <w:rsid w:val="00CB2653"/>
    <w:rsid w:val="00CB4A9A"/>
    <w:rsid w:val="00CC0002"/>
    <w:rsid w:val="00CC0631"/>
    <w:rsid w:val="00CC21E2"/>
    <w:rsid w:val="00CC231E"/>
    <w:rsid w:val="00CC235D"/>
    <w:rsid w:val="00CC65BD"/>
    <w:rsid w:val="00CC7AB3"/>
    <w:rsid w:val="00CD56FB"/>
    <w:rsid w:val="00CD5F24"/>
    <w:rsid w:val="00CD662D"/>
    <w:rsid w:val="00CD6E0D"/>
    <w:rsid w:val="00CD74C4"/>
    <w:rsid w:val="00CE337F"/>
    <w:rsid w:val="00CE5F77"/>
    <w:rsid w:val="00CE75CA"/>
    <w:rsid w:val="00CF0D9B"/>
    <w:rsid w:val="00CF28CF"/>
    <w:rsid w:val="00CF2EC1"/>
    <w:rsid w:val="00CF4147"/>
    <w:rsid w:val="00CF44CC"/>
    <w:rsid w:val="00CF6162"/>
    <w:rsid w:val="00CF71E5"/>
    <w:rsid w:val="00D00D63"/>
    <w:rsid w:val="00D02988"/>
    <w:rsid w:val="00D03C09"/>
    <w:rsid w:val="00D05429"/>
    <w:rsid w:val="00D064AE"/>
    <w:rsid w:val="00D0663A"/>
    <w:rsid w:val="00D16A8D"/>
    <w:rsid w:val="00D17865"/>
    <w:rsid w:val="00D206D5"/>
    <w:rsid w:val="00D21718"/>
    <w:rsid w:val="00D25DBA"/>
    <w:rsid w:val="00D32295"/>
    <w:rsid w:val="00D36E55"/>
    <w:rsid w:val="00D41911"/>
    <w:rsid w:val="00D41FEA"/>
    <w:rsid w:val="00D474AA"/>
    <w:rsid w:val="00D47B87"/>
    <w:rsid w:val="00D52563"/>
    <w:rsid w:val="00D55444"/>
    <w:rsid w:val="00D64D40"/>
    <w:rsid w:val="00D709CD"/>
    <w:rsid w:val="00D70A59"/>
    <w:rsid w:val="00D70B6C"/>
    <w:rsid w:val="00D7306B"/>
    <w:rsid w:val="00D733CB"/>
    <w:rsid w:val="00D74628"/>
    <w:rsid w:val="00D74BEA"/>
    <w:rsid w:val="00D74D47"/>
    <w:rsid w:val="00D75E48"/>
    <w:rsid w:val="00D818E2"/>
    <w:rsid w:val="00D8414D"/>
    <w:rsid w:val="00D90D9A"/>
    <w:rsid w:val="00D967BB"/>
    <w:rsid w:val="00DA0095"/>
    <w:rsid w:val="00DA08C3"/>
    <w:rsid w:val="00DA184D"/>
    <w:rsid w:val="00DA374F"/>
    <w:rsid w:val="00DA51D4"/>
    <w:rsid w:val="00DA7821"/>
    <w:rsid w:val="00DB0951"/>
    <w:rsid w:val="00DB512D"/>
    <w:rsid w:val="00DB6893"/>
    <w:rsid w:val="00DC3579"/>
    <w:rsid w:val="00DC3F33"/>
    <w:rsid w:val="00DC704D"/>
    <w:rsid w:val="00DD02BA"/>
    <w:rsid w:val="00DD1B95"/>
    <w:rsid w:val="00DD2427"/>
    <w:rsid w:val="00DD2740"/>
    <w:rsid w:val="00DD4880"/>
    <w:rsid w:val="00DD5206"/>
    <w:rsid w:val="00DE1773"/>
    <w:rsid w:val="00DE3B2E"/>
    <w:rsid w:val="00DE427B"/>
    <w:rsid w:val="00DE4826"/>
    <w:rsid w:val="00DE4B09"/>
    <w:rsid w:val="00DE589E"/>
    <w:rsid w:val="00DF63ED"/>
    <w:rsid w:val="00DF7390"/>
    <w:rsid w:val="00E00F62"/>
    <w:rsid w:val="00E01E7D"/>
    <w:rsid w:val="00E01EE8"/>
    <w:rsid w:val="00E03B6E"/>
    <w:rsid w:val="00E10895"/>
    <w:rsid w:val="00E11E17"/>
    <w:rsid w:val="00E121B9"/>
    <w:rsid w:val="00E21CFC"/>
    <w:rsid w:val="00E23546"/>
    <w:rsid w:val="00E23AB1"/>
    <w:rsid w:val="00E24EBB"/>
    <w:rsid w:val="00E27FD7"/>
    <w:rsid w:val="00E333FA"/>
    <w:rsid w:val="00E348FC"/>
    <w:rsid w:val="00E41564"/>
    <w:rsid w:val="00E41A76"/>
    <w:rsid w:val="00E41E7C"/>
    <w:rsid w:val="00E4530B"/>
    <w:rsid w:val="00E5769E"/>
    <w:rsid w:val="00E61B09"/>
    <w:rsid w:val="00E63F46"/>
    <w:rsid w:val="00E7170E"/>
    <w:rsid w:val="00E7351B"/>
    <w:rsid w:val="00E7477B"/>
    <w:rsid w:val="00E77CDF"/>
    <w:rsid w:val="00E84C75"/>
    <w:rsid w:val="00E92AF0"/>
    <w:rsid w:val="00E93711"/>
    <w:rsid w:val="00E94AB6"/>
    <w:rsid w:val="00EA04B2"/>
    <w:rsid w:val="00EA0A3C"/>
    <w:rsid w:val="00EA3821"/>
    <w:rsid w:val="00EA3B0D"/>
    <w:rsid w:val="00EA52E4"/>
    <w:rsid w:val="00EB0CB2"/>
    <w:rsid w:val="00EB2050"/>
    <w:rsid w:val="00EB359E"/>
    <w:rsid w:val="00EB57F9"/>
    <w:rsid w:val="00EB58CF"/>
    <w:rsid w:val="00EB638A"/>
    <w:rsid w:val="00EB77F0"/>
    <w:rsid w:val="00EC119C"/>
    <w:rsid w:val="00EC348D"/>
    <w:rsid w:val="00EC514C"/>
    <w:rsid w:val="00ED14E4"/>
    <w:rsid w:val="00ED2242"/>
    <w:rsid w:val="00ED3CD7"/>
    <w:rsid w:val="00ED5BF6"/>
    <w:rsid w:val="00ED6162"/>
    <w:rsid w:val="00ED673F"/>
    <w:rsid w:val="00ED6CB0"/>
    <w:rsid w:val="00ED773F"/>
    <w:rsid w:val="00EE0E9C"/>
    <w:rsid w:val="00EE19C7"/>
    <w:rsid w:val="00EE305E"/>
    <w:rsid w:val="00EE4313"/>
    <w:rsid w:val="00EE52E5"/>
    <w:rsid w:val="00EF08BE"/>
    <w:rsid w:val="00EF0FC3"/>
    <w:rsid w:val="00EF3DF6"/>
    <w:rsid w:val="00F042AF"/>
    <w:rsid w:val="00F053FF"/>
    <w:rsid w:val="00F06A9D"/>
    <w:rsid w:val="00F07E6E"/>
    <w:rsid w:val="00F12A3E"/>
    <w:rsid w:val="00F23ED2"/>
    <w:rsid w:val="00F26CB9"/>
    <w:rsid w:val="00F26DF1"/>
    <w:rsid w:val="00F27FC4"/>
    <w:rsid w:val="00F30A6A"/>
    <w:rsid w:val="00F31709"/>
    <w:rsid w:val="00F32956"/>
    <w:rsid w:val="00F46401"/>
    <w:rsid w:val="00F502FF"/>
    <w:rsid w:val="00F5092E"/>
    <w:rsid w:val="00F5135E"/>
    <w:rsid w:val="00F5146B"/>
    <w:rsid w:val="00F613A1"/>
    <w:rsid w:val="00F61D32"/>
    <w:rsid w:val="00F626D4"/>
    <w:rsid w:val="00F6428B"/>
    <w:rsid w:val="00F8147E"/>
    <w:rsid w:val="00F91B37"/>
    <w:rsid w:val="00F91DE9"/>
    <w:rsid w:val="00F920EA"/>
    <w:rsid w:val="00F925D2"/>
    <w:rsid w:val="00F94A79"/>
    <w:rsid w:val="00FB0544"/>
    <w:rsid w:val="00FB147B"/>
    <w:rsid w:val="00FD5BF0"/>
    <w:rsid w:val="00FF31AF"/>
    <w:rsid w:val="00FF695A"/>
    <w:rsid w:val="00FF78CC"/>
    <w:rsid w:val="037F78AC"/>
    <w:rsid w:val="065EB201"/>
    <w:rsid w:val="07F66B42"/>
    <w:rsid w:val="0A55720D"/>
    <w:rsid w:val="0C7AA8A9"/>
    <w:rsid w:val="0C9775E1"/>
    <w:rsid w:val="0F51BE8A"/>
    <w:rsid w:val="10E02EDD"/>
    <w:rsid w:val="1191FB1F"/>
    <w:rsid w:val="12E77CB3"/>
    <w:rsid w:val="132BFA32"/>
    <w:rsid w:val="13EA14FC"/>
    <w:rsid w:val="15328EDD"/>
    <w:rsid w:val="156171EC"/>
    <w:rsid w:val="16219E70"/>
    <w:rsid w:val="16AE7466"/>
    <w:rsid w:val="17745F61"/>
    <w:rsid w:val="17B063CE"/>
    <w:rsid w:val="18871112"/>
    <w:rsid w:val="18EB8C4F"/>
    <w:rsid w:val="18F591BE"/>
    <w:rsid w:val="1DD1A587"/>
    <w:rsid w:val="2057D5FC"/>
    <w:rsid w:val="223538BA"/>
    <w:rsid w:val="24B78531"/>
    <w:rsid w:val="25264DDB"/>
    <w:rsid w:val="25542B2D"/>
    <w:rsid w:val="277FBA66"/>
    <w:rsid w:val="2794ACFF"/>
    <w:rsid w:val="28B1BE8B"/>
    <w:rsid w:val="2AFD89E0"/>
    <w:rsid w:val="2D6D540F"/>
    <w:rsid w:val="30E63B03"/>
    <w:rsid w:val="31C9BBC0"/>
    <w:rsid w:val="33089BC5"/>
    <w:rsid w:val="34E020F6"/>
    <w:rsid w:val="34FB0909"/>
    <w:rsid w:val="376A7D1E"/>
    <w:rsid w:val="37D738D1"/>
    <w:rsid w:val="37EE3119"/>
    <w:rsid w:val="3AED179B"/>
    <w:rsid w:val="3C4F67DA"/>
    <w:rsid w:val="3DE1AC28"/>
    <w:rsid w:val="3F8316F9"/>
    <w:rsid w:val="401CE07D"/>
    <w:rsid w:val="40B5F616"/>
    <w:rsid w:val="4120A80B"/>
    <w:rsid w:val="431BE4B1"/>
    <w:rsid w:val="4450EDAC"/>
    <w:rsid w:val="44F6BF77"/>
    <w:rsid w:val="474A2344"/>
    <w:rsid w:val="4AC02F30"/>
    <w:rsid w:val="4B1249C6"/>
    <w:rsid w:val="4B405F03"/>
    <w:rsid w:val="4C2BDBAC"/>
    <w:rsid w:val="4DA03C6B"/>
    <w:rsid w:val="512F70B4"/>
    <w:rsid w:val="520963A8"/>
    <w:rsid w:val="53677081"/>
    <w:rsid w:val="53A083E9"/>
    <w:rsid w:val="53E148A4"/>
    <w:rsid w:val="546B6E3C"/>
    <w:rsid w:val="5691FAE7"/>
    <w:rsid w:val="57DD8ED0"/>
    <w:rsid w:val="5A42DC21"/>
    <w:rsid w:val="5A9AF4CB"/>
    <w:rsid w:val="5AA92DE5"/>
    <w:rsid w:val="5B686A65"/>
    <w:rsid w:val="5C5E2F9C"/>
    <w:rsid w:val="5E5DAA73"/>
    <w:rsid w:val="5F454FD4"/>
    <w:rsid w:val="5F9F111B"/>
    <w:rsid w:val="5FAC099B"/>
    <w:rsid w:val="60845EB3"/>
    <w:rsid w:val="65885776"/>
    <w:rsid w:val="658EEB00"/>
    <w:rsid w:val="66889907"/>
    <w:rsid w:val="66D68101"/>
    <w:rsid w:val="66DA77DA"/>
    <w:rsid w:val="66F658C0"/>
    <w:rsid w:val="67870A36"/>
    <w:rsid w:val="6889D333"/>
    <w:rsid w:val="6AF4ED08"/>
    <w:rsid w:val="6BC7115A"/>
    <w:rsid w:val="6D49B95E"/>
    <w:rsid w:val="6DA6A9BA"/>
    <w:rsid w:val="6F4CCB17"/>
    <w:rsid w:val="73B8FAE2"/>
    <w:rsid w:val="759318F8"/>
    <w:rsid w:val="774DCB13"/>
    <w:rsid w:val="7894598B"/>
    <w:rsid w:val="79AEDDDF"/>
    <w:rsid w:val="7AED2BC8"/>
    <w:rsid w:val="7BA14BF1"/>
    <w:rsid w:val="7C3D8A17"/>
    <w:rsid w:val="7E279387"/>
    <w:rsid w:val="7E82E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bc00"/>
    </o:shapedefaults>
    <o:shapelayout v:ext="edit">
      <o:idmap v:ext="edit" data="2"/>
    </o:shapelayout>
  </w:shapeDefaults>
  <w:decimalSymbol w:val="."/>
  <w:listSeparator w:val=","/>
  <w14:docId w14:val="2232923E"/>
  <w15:chartTrackingRefBased/>
  <w15:docId w15:val="{83373CB3-5F4C-4F1D-B815-D1977FDE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3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4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63A6"/>
    <w:pPr>
      <w:keepNext/>
      <w:spacing w:before="60" w:after="60" w:line="240" w:lineRule="auto"/>
      <w:jc w:val="center"/>
      <w:outlineLvl w:val="2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4D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A7"/>
  </w:style>
  <w:style w:type="paragraph" w:styleId="Footer">
    <w:name w:val="footer"/>
    <w:basedOn w:val="Normal"/>
    <w:link w:val="FooterChar"/>
    <w:uiPriority w:val="99"/>
    <w:unhideWhenUsed/>
    <w:rsid w:val="00A85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BA7"/>
  </w:style>
  <w:style w:type="table" w:styleId="TableGrid">
    <w:name w:val="Table Grid"/>
    <w:basedOn w:val="TableNormal"/>
    <w:uiPriority w:val="59"/>
    <w:rsid w:val="00EE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A263A6"/>
    <w:rPr>
      <w:rFonts w:ascii="Arial" w:eastAsia="Times New Roman" w:hAnsi="Arial" w:cs="Times New Roman"/>
      <w:b/>
      <w:szCs w:val="20"/>
    </w:rPr>
  </w:style>
  <w:style w:type="character" w:customStyle="1" w:styleId="ListParagraphChar">
    <w:name w:val="List Paragraph Char"/>
    <w:link w:val="ListParagraph"/>
    <w:uiPriority w:val="34"/>
    <w:rsid w:val="00AA57F4"/>
  </w:style>
  <w:style w:type="character" w:customStyle="1" w:styleId="Heading2Char">
    <w:name w:val="Heading 2 Char"/>
    <w:basedOn w:val="DefaultParagraphFont"/>
    <w:link w:val="Heading2"/>
    <w:uiPriority w:val="9"/>
    <w:semiHidden/>
    <w:rsid w:val="006609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2">
    <w:name w:val="Grid Table 4 Accent 2"/>
    <w:basedOn w:val="TableNormal"/>
    <w:uiPriority w:val="49"/>
    <w:rsid w:val="00660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5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s">
    <w:name w:val="Headings"/>
    <w:basedOn w:val="Heading1"/>
    <w:link w:val="HeadingsChar"/>
    <w:qFormat/>
    <w:rsid w:val="00CC235D"/>
    <w:rPr>
      <w:rFonts w:ascii="Arial" w:hAnsi="Arial"/>
      <w:noProof/>
      <w:color w:val="DA1C51"/>
      <w:sz w:val="40"/>
    </w:rPr>
  </w:style>
  <w:style w:type="paragraph" w:customStyle="1" w:styleId="Subheadings">
    <w:name w:val="Subheadings"/>
    <w:basedOn w:val="Heading2"/>
    <w:link w:val="SubheadingsChar"/>
    <w:qFormat/>
    <w:rsid w:val="00CC235D"/>
    <w:pPr>
      <w:spacing w:line="256" w:lineRule="auto"/>
    </w:pPr>
    <w:rPr>
      <w:rFonts w:ascii="Arial" w:hAnsi="Arial" w:cs="Calibri Light"/>
      <w:color w:val="DA1C51"/>
      <w:sz w:val="28"/>
    </w:rPr>
  </w:style>
  <w:style w:type="character" w:customStyle="1" w:styleId="HeadingsChar">
    <w:name w:val="Headings Char"/>
    <w:basedOn w:val="Heading1Char"/>
    <w:link w:val="Headings"/>
    <w:rsid w:val="00CC235D"/>
    <w:rPr>
      <w:rFonts w:ascii="Arial" w:eastAsiaTheme="majorEastAsia" w:hAnsi="Arial" w:cstheme="majorBidi"/>
      <w:noProof/>
      <w:color w:val="DA1C51"/>
      <w:sz w:val="40"/>
      <w:szCs w:val="32"/>
    </w:rPr>
  </w:style>
  <w:style w:type="character" w:styleId="Hyperlink">
    <w:name w:val="Hyperlink"/>
    <w:basedOn w:val="DefaultParagraphFont"/>
    <w:uiPriority w:val="99"/>
    <w:unhideWhenUsed/>
    <w:rsid w:val="005F1387"/>
    <w:rPr>
      <w:color w:val="085296"/>
      <w:u w:val="single"/>
    </w:rPr>
  </w:style>
  <w:style w:type="character" w:customStyle="1" w:styleId="SubheadingsChar">
    <w:name w:val="Subheadings Char"/>
    <w:basedOn w:val="DefaultParagraphFont"/>
    <w:link w:val="Subheadings"/>
    <w:rsid w:val="00CC235D"/>
    <w:rPr>
      <w:rFonts w:ascii="Arial" w:eastAsiaTheme="majorEastAsia" w:hAnsi="Arial" w:cs="Calibri Light"/>
      <w:color w:val="DA1C51"/>
      <w:sz w:val="28"/>
      <w:szCs w:val="26"/>
    </w:rPr>
  </w:style>
  <w:style w:type="character" w:styleId="UnresolvedMention">
    <w:name w:val="Unresolved Mention"/>
    <w:basedOn w:val="DefaultParagraphFont"/>
    <w:uiPriority w:val="99"/>
    <w:unhideWhenUsed/>
    <w:rsid w:val="00187DE9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0495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C23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C235D"/>
    <w:pPr>
      <w:spacing w:after="100"/>
      <w:ind w:left="220"/>
    </w:pPr>
  </w:style>
  <w:style w:type="paragraph" w:styleId="Revision">
    <w:name w:val="Revision"/>
    <w:hidden/>
    <w:uiPriority w:val="99"/>
    <w:semiHidden/>
    <w:rsid w:val="00A5253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5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113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C235D"/>
    <w:pPr>
      <w:spacing w:after="100"/>
      <w:ind w:left="440"/>
    </w:pPr>
  </w:style>
  <w:style w:type="character" w:customStyle="1" w:styleId="appandbrandcontainer">
    <w:name w:val="appandbrandcontainer"/>
    <w:basedOn w:val="DefaultParagraphFont"/>
    <w:rsid w:val="00D16A8D"/>
  </w:style>
  <w:style w:type="paragraph" w:customStyle="1" w:styleId="paragraph">
    <w:name w:val="paragraph"/>
    <w:basedOn w:val="Normal"/>
    <w:rsid w:val="0079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94DFD"/>
  </w:style>
  <w:style w:type="character" w:customStyle="1" w:styleId="eop">
    <w:name w:val="eop"/>
    <w:basedOn w:val="DefaultParagraphFont"/>
    <w:rsid w:val="00794DFD"/>
  </w:style>
  <w:style w:type="paragraph" w:customStyle="1" w:styleId="Tabletext">
    <w:name w:val="Table text"/>
    <w:basedOn w:val="Normal"/>
    <w:rsid w:val="00DE3B2E"/>
    <w:pPr>
      <w:spacing w:after="0" w:line="254" w:lineRule="auto"/>
      <w:ind w:left="34"/>
    </w:pPr>
    <w:rPr>
      <w:rFonts w:eastAsia="Times New Roman" w:cs="Arial"/>
      <w:color w:val="000000"/>
      <w:kern w:val="28"/>
      <w:lang w:eastAsia="en-GB"/>
      <w14:ligatures w14:val="standard"/>
      <w14:cntxtAlts/>
    </w:rPr>
  </w:style>
  <w:style w:type="paragraph" w:customStyle="1" w:styleId="TableParagraph">
    <w:name w:val="Table Paragraph"/>
    <w:basedOn w:val="Normal"/>
    <w:uiPriority w:val="1"/>
    <w:qFormat/>
    <w:rsid w:val="00DE3B2E"/>
    <w:pPr>
      <w:spacing w:after="0" w:line="254" w:lineRule="auto"/>
    </w:pPr>
    <w:rPr>
      <w:rFonts w:eastAsia="Times New Roman" w:cs="Arial"/>
      <w:color w:val="000000"/>
      <w:kern w:val="28"/>
      <w:lang w:eastAsia="en-GB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507121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DD48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488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D4880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135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E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76DAE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55375D"/>
  </w:style>
  <w:style w:type="table" w:customStyle="1" w:styleId="TableGrid0">
    <w:name w:val="Table Grid0"/>
    <w:basedOn w:val="TableNormal"/>
    <w:uiPriority w:val="39"/>
    <w:rsid w:val="0055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5375D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Title">
    <w:name w:val="*Contents Title"/>
    <w:basedOn w:val="Normal"/>
    <w:link w:val="ContentsTitleChar"/>
    <w:qFormat/>
    <w:rsid w:val="0055375D"/>
    <w:pPr>
      <w:spacing w:after="0" w:line="240" w:lineRule="auto"/>
    </w:pPr>
    <w:rPr>
      <w:rFonts w:eastAsia="Times New Roman" w:cs="Arial"/>
      <w:color w:val="82BC00"/>
      <w:sz w:val="56"/>
      <w:szCs w:val="56"/>
    </w:rPr>
  </w:style>
  <w:style w:type="character" w:customStyle="1" w:styleId="ContentsTitleChar">
    <w:name w:val="*Contents Title Char"/>
    <w:basedOn w:val="DefaultParagraphFont"/>
    <w:link w:val="ContentsTitle"/>
    <w:rsid w:val="0055375D"/>
    <w:rPr>
      <w:rFonts w:ascii="Arial" w:eastAsia="Times New Roman" w:hAnsi="Arial" w:cs="Arial"/>
      <w:color w:val="82BC00"/>
      <w:sz w:val="56"/>
      <w:szCs w:val="56"/>
    </w:rPr>
  </w:style>
  <w:style w:type="paragraph" w:customStyle="1" w:styleId="SAMTitles">
    <w:name w:val="*SAM Titles"/>
    <w:basedOn w:val="Normal"/>
    <w:link w:val="SAMTitlesChar"/>
    <w:rsid w:val="0055375D"/>
    <w:pPr>
      <w:spacing w:after="0" w:line="240" w:lineRule="auto"/>
    </w:pPr>
    <w:rPr>
      <w:rFonts w:eastAsia="Times New Roman" w:cs="Arial"/>
      <w:color w:val="82BC00"/>
      <w:sz w:val="56"/>
      <w:szCs w:val="56"/>
    </w:rPr>
  </w:style>
  <w:style w:type="character" w:customStyle="1" w:styleId="SAMTitlesChar">
    <w:name w:val="*SAM Titles Char"/>
    <w:basedOn w:val="DefaultParagraphFont"/>
    <w:link w:val="SAMTitles"/>
    <w:rsid w:val="0055375D"/>
    <w:rPr>
      <w:rFonts w:ascii="Arial" w:eastAsia="Times New Roman" w:hAnsi="Arial" w:cs="Arial"/>
      <w:color w:val="82BC00"/>
      <w:sz w:val="56"/>
      <w:szCs w:val="56"/>
    </w:rPr>
  </w:style>
  <w:style w:type="table" w:customStyle="1" w:styleId="ListTable4-Accent21">
    <w:name w:val="List Table 4 - Accent 21"/>
    <w:basedOn w:val="TableNormal"/>
    <w:next w:val="ListTable4-Accent2"/>
    <w:uiPriority w:val="49"/>
    <w:rsid w:val="0055375D"/>
    <w:pPr>
      <w:spacing w:after="0" w:line="240" w:lineRule="auto"/>
    </w:p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2">
    <w:name w:val="List Table 4 Accent 2"/>
    <w:basedOn w:val="TableNormal"/>
    <w:uiPriority w:val="49"/>
    <w:rsid w:val="0055375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">
    <w:name w:val="List Table 4 - Accent 22"/>
    <w:basedOn w:val="TableNormal"/>
    <w:next w:val="ListTable4-Accent2"/>
    <w:uiPriority w:val="49"/>
    <w:rsid w:val="0055375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4">
    <w:name w:val="Table Grid4"/>
    <w:basedOn w:val="TableNormal"/>
    <w:next w:val="TableGrid"/>
    <w:uiPriority w:val="59"/>
    <w:rsid w:val="0055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5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Tablefont">
    <w:name w:val="*Contents Table font"/>
    <w:basedOn w:val="Normal"/>
    <w:link w:val="ContentsTablefontChar"/>
    <w:rsid w:val="0055375D"/>
    <w:pPr>
      <w:spacing w:after="0" w:line="240" w:lineRule="auto"/>
    </w:pPr>
    <w:rPr>
      <w:rFonts w:eastAsia="Times New Roman" w:cs="Arial"/>
      <w:sz w:val="26"/>
      <w:szCs w:val="20"/>
      <w:lang w:eastAsia="en-GB"/>
    </w:rPr>
  </w:style>
  <w:style w:type="character" w:customStyle="1" w:styleId="ContentsTablefontChar">
    <w:name w:val="*Contents Table font Char"/>
    <w:basedOn w:val="DefaultParagraphFont"/>
    <w:link w:val="ContentsTablefont"/>
    <w:rsid w:val="0055375D"/>
    <w:rPr>
      <w:rFonts w:ascii="Arial" w:eastAsia="Times New Roman" w:hAnsi="Arial" w:cs="Arial"/>
      <w:sz w:val="2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9EDAA7-A5CD-4404-BEE3-D9238A5E5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3D81B1-D280-4DC2-B498-7DC6893F661F}"/>
</file>

<file path=customXml/itemProps3.xml><?xml version="1.0" encoding="utf-8"?>
<ds:datastoreItem xmlns:ds="http://schemas.openxmlformats.org/officeDocument/2006/customXml" ds:itemID="{DDE96EE3-878C-4A74-8031-6D66C11CB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20C93-B526-4204-8637-21A6215CE563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Jaques, Hilary</dc:creator>
  <cp:keywords/>
  <dc:description/>
  <cp:lastModifiedBy>Saltmarsh, Mike</cp:lastModifiedBy>
  <cp:revision>191</cp:revision>
  <dcterms:created xsi:type="dcterms:W3CDTF">2021-07-29T20:44:00Z</dcterms:created>
  <dcterms:modified xsi:type="dcterms:W3CDTF">2023-11-27T14:38:00Z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0x010100008315D743CEC145AAE9815F14DFC2EE</vt:lpwstr>
  </property>
  <property fmtid="{D5CDD505-2E9C-101B-9397-08002B2CF9AE}" pid="3" name="MediaServiceImageTags">
    <vt:lpwstr/>
  </property>
</Properties>
</file>