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05B1F" w14:textId="2D8591F3" w:rsidR="00212479" w:rsidRDefault="00230A5B">
      <w:pPr>
        <w:spacing w:after="160" w:line="259" w:lineRule="auto"/>
        <w:rPr>
          <w:rFonts w:ascii="Comic Sans MS" w:hAnsi="Comic Sans MS"/>
          <w:b/>
          <w:sz w:val="24"/>
          <w:szCs w:val="24"/>
        </w:rPr>
      </w:pPr>
      <w:bookmarkStart w:id="0" w:name="_GoBack"/>
      <w:bookmarkEnd w:id="0"/>
      <w:r>
        <w:rPr>
          <w:noProof/>
        </w:rPr>
        <w:drawing>
          <wp:inline distT="0" distB="0" distL="0" distR="0" wp14:anchorId="6E860799" wp14:editId="6D93F1B3">
            <wp:extent cx="8858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00C6561F">
        <w:rPr>
          <w:rFonts w:ascii="Comic Sans MS" w:hAnsi="Comic Sans MS"/>
          <w:b/>
          <w:sz w:val="24"/>
          <w:szCs w:val="24"/>
        </w:rPr>
        <w:tab/>
      </w:r>
      <w:r w:rsidR="00C6561F">
        <w:rPr>
          <w:rFonts w:ascii="Comic Sans MS" w:hAnsi="Comic Sans MS"/>
          <w:b/>
          <w:sz w:val="24"/>
          <w:szCs w:val="24"/>
        </w:rPr>
        <w:tab/>
      </w:r>
      <w:r w:rsidR="00C6561F">
        <w:rPr>
          <w:rFonts w:ascii="Comic Sans MS" w:hAnsi="Comic Sans MS"/>
          <w:b/>
          <w:sz w:val="24"/>
          <w:szCs w:val="24"/>
        </w:rPr>
        <w:tab/>
      </w:r>
      <w:r w:rsidR="00C6561F">
        <w:rPr>
          <w:rFonts w:ascii="Comic Sans MS" w:hAnsi="Comic Sans MS"/>
          <w:b/>
          <w:sz w:val="24"/>
          <w:szCs w:val="24"/>
        </w:rPr>
        <w:tab/>
      </w:r>
      <w:r w:rsidR="00C6561F">
        <w:rPr>
          <w:rFonts w:ascii="Comic Sans MS" w:hAnsi="Comic Sans MS"/>
          <w:b/>
          <w:sz w:val="24"/>
          <w:szCs w:val="24"/>
        </w:rPr>
        <w:tab/>
      </w:r>
      <w:r w:rsidR="00C6561F">
        <w:rPr>
          <w:rFonts w:ascii="Comic Sans MS" w:hAnsi="Comic Sans MS"/>
          <w:b/>
          <w:sz w:val="24"/>
          <w:szCs w:val="24"/>
        </w:rPr>
        <w:tab/>
      </w:r>
      <w:r w:rsidR="00C6561F">
        <w:rPr>
          <w:rFonts w:ascii="Comic Sans MS" w:hAnsi="Comic Sans MS"/>
          <w:b/>
          <w:sz w:val="24"/>
          <w:szCs w:val="24"/>
        </w:rPr>
        <w:tab/>
      </w:r>
      <w:r w:rsidR="00C6561F">
        <w:rPr>
          <w:rFonts w:ascii="Comic Sans MS" w:hAnsi="Comic Sans MS"/>
          <w:b/>
          <w:sz w:val="24"/>
          <w:szCs w:val="24"/>
        </w:rPr>
        <w:tab/>
      </w:r>
      <w:r w:rsidR="00C6561F">
        <w:rPr>
          <w:rFonts w:ascii="Comic Sans MS" w:hAnsi="Comic Sans MS"/>
          <w:b/>
          <w:sz w:val="24"/>
          <w:szCs w:val="24"/>
        </w:rPr>
        <w:tab/>
      </w:r>
      <w:r w:rsidR="00C6561F" w:rsidRPr="00C6561F">
        <w:rPr>
          <w:rFonts w:ascii="Comic Sans MS" w:hAnsi="Comic Sans MS"/>
          <w:b/>
          <w:noProof/>
          <w:sz w:val="24"/>
          <w:szCs w:val="24"/>
        </w:rPr>
        <w:drawing>
          <wp:inline distT="0" distB="0" distL="0" distR="0" wp14:anchorId="14D1A087" wp14:editId="54229E91">
            <wp:extent cx="1304925" cy="673212"/>
            <wp:effectExtent l="0" t="0" r="0" b="0"/>
            <wp:docPr id="2" name="Picture 2" descr="C:\Users\willic\Desktop\Internal Forms\Logos\Eduqas-(part-of-WJEC)-logo-Colour-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ic\Desktop\Internal Forms\Logos\Eduqas-(part-of-WJEC)-logo-Colour-JPE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4632" cy="683379"/>
                    </a:xfrm>
                    <a:prstGeom prst="rect">
                      <a:avLst/>
                    </a:prstGeom>
                    <a:noFill/>
                    <a:ln>
                      <a:noFill/>
                    </a:ln>
                  </pic:spPr>
                </pic:pic>
              </a:graphicData>
            </a:graphic>
          </wp:inline>
        </w:drawing>
      </w:r>
    </w:p>
    <w:p w14:paraId="435CC4AD" w14:textId="77777777" w:rsidR="00586C4E" w:rsidRDefault="00586C4E">
      <w:pPr>
        <w:spacing w:after="160" w:line="259" w:lineRule="auto"/>
        <w:rPr>
          <w:rFonts w:ascii="Arial" w:hAnsi="Arial" w:cs="Arial"/>
          <w:b/>
          <w:sz w:val="24"/>
          <w:szCs w:val="24"/>
        </w:rPr>
      </w:pPr>
    </w:p>
    <w:p w14:paraId="58D16516" w14:textId="77777777" w:rsidR="00586C4E" w:rsidRDefault="00586C4E">
      <w:pPr>
        <w:spacing w:after="160" w:line="259" w:lineRule="auto"/>
        <w:rPr>
          <w:rFonts w:ascii="Arial" w:hAnsi="Arial" w:cs="Arial"/>
          <w:b/>
          <w:sz w:val="24"/>
          <w:szCs w:val="24"/>
        </w:rPr>
      </w:pPr>
    </w:p>
    <w:p w14:paraId="082A90E5" w14:textId="77777777" w:rsidR="00586C4E" w:rsidRDefault="00586C4E">
      <w:pPr>
        <w:spacing w:after="160" w:line="259" w:lineRule="auto"/>
        <w:rPr>
          <w:rFonts w:ascii="Arial" w:hAnsi="Arial" w:cs="Arial"/>
          <w:b/>
          <w:sz w:val="24"/>
          <w:szCs w:val="24"/>
        </w:rPr>
      </w:pPr>
    </w:p>
    <w:p w14:paraId="3B5FF7DD" w14:textId="77777777" w:rsidR="00586C4E" w:rsidRDefault="00586C4E">
      <w:pPr>
        <w:spacing w:after="160" w:line="259" w:lineRule="auto"/>
        <w:rPr>
          <w:rFonts w:ascii="Arial" w:hAnsi="Arial" w:cs="Arial"/>
          <w:b/>
          <w:sz w:val="24"/>
          <w:szCs w:val="24"/>
        </w:rPr>
      </w:pPr>
    </w:p>
    <w:p w14:paraId="0C9977B3" w14:textId="77777777" w:rsidR="00586C4E" w:rsidRDefault="00586C4E">
      <w:pPr>
        <w:spacing w:after="160" w:line="259" w:lineRule="auto"/>
        <w:rPr>
          <w:rFonts w:ascii="Arial" w:hAnsi="Arial" w:cs="Arial"/>
          <w:b/>
          <w:sz w:val="24"/>
          <w:szCs w:val="24"/>
        </w:rPr>
      </w:pPr>
    </w:p>
    <w:p w14:paraId="514EBCCF" w14:textId="77777777" w:rsidR="00586C4E" w:rsidRDefault="00586C4E">
      <w:pPr>
        <w:spacing w:after="160" w:line="259" w:lineRule="auto"/>
        <w:rPr>
          <w:rFonts w:ascii="Arial" w:hAnsi="Arial" w:cs="Arial"/>
          <w:b/>
          <w:sz w:val="24"/>
          <w:szCs w:val="24"/>
        </w:rPr>
      </w:pPr>
    </w:p>
    <w:p w14:paraId="3B0BD568" w14:textId="77777777" w:rsidR="00586C4E" w:rsidRDefault="00586C4E">
      <w:pPr>
        <w:spacing w:after="160" w:line="259" w:lineRule="auto"/>
        <w:rPr>
          <w:rFonts w:ascii="Arial" w:hAnsi="Arial" w:cs="Arial"/>
          <w:b/>
          <w:sz w:val="24"/>
          <w:szCs w:val="24"/>
        </w:rPr>
      </w:pPr>
    </w:p>
    <w:p w14:paraId="2EC58E22" w14:textId="449482BF" w:rsidR="00C82ADA" w:rsidRPr="00586C4E" w:rsidRDefault="00C82ADA" w:rsidP="00586C4E">
      <w:pPr>
        <w:spacing w:after="160" w:line="259" w:lineRule="auto"/>
        <w:jc w:val="center"/>
        <w:rPr>
          <w:rFonts w:ascii="Arial" w:hAnsi="Arial" w:cs="Arial"/>
          <w:b/>
          <w:sz w:val="36"/>
          <w:szCs w:val="36"/>
        </w:rPr>
      </w:pPr>
      <w:r w:rsidRPr="00586C4E">
        <w:rPr>
          <w:rFonts w:ascii="Arial" w:hAnsi="Arial" w:cs="Arial"/>
          <w:b/>
          <w:sz w:val="36"/>
          <w:szCs w:val="36"/>
        </w:rPr>
        <w:t xml:space="preserve">A04 </w:t>
      </w:r>
      <w:r w:rsidR="004C7EF2">
        <w:rPr>
          <w:rFonts w:ascii="Arial" w:hAnsi="Arial" w:cs="Arial"/>
          <w:b/>
          <w:sz w:val="36"/>
          <w:szCs w:val="36"/>
        </w:rPr>
        <w:t>E</w:t>
      </w:r>
      <w:r w:rsidR="00586C4E" w:rsidRPr="00586C4E">
        <w:rPr>
          <w:rFonts w:ascii="Arial" w:hAnsi="Arial" w:cs="Arial"/>
          <w:b/>
          <w:sz w:val="36"/>
          <w:szCs w:val="36"/>
        </w:rPr>
        <w:t xml:space="preserve">nvironmental </w:t>
      </w:r>
      <w:r w:rsidR="004C7EF2">
        <w:rPr>
          <w:rFonts w:ascii="Arial" w:hAnsi="Arial" w:cs="Arial"/>
          <w:b/>
          <w:sz w:val="36"/>
          <w:szCs w:val="36"/>
        </w:rPr>
        <w:t>E</w:t>
      </w:r>
      <w:r w:rsidRPr="00586C4E">
        <w:rPr>
          <w:rFonts w:ascii="Arial" w:hAnsi="Arial" w:cs="Arial"/>
          <w:b/>
          <w:sz w:val="36"/>
          <w:szCs w:val="36"/>
        </w:rPr>
        <w:t>ssay</w:t>
      </w:r>
    </w:p>
    <w:p w14:paraId="4EBE3454" w14:textId="7895C136" w:rsidR="0035226F" w:rsidRPr="00DD20F2" w:rsidRDefault="00586C4E" w:rsidP="00586C4E">
      <w:pPr>
        <w:spacing w:after="160" w:line="259" w:lineRule="auto"/>
        <w:jc w:val="center"/>
        <w:rPr>
          <w:rFonts w:ascii="Comic Sans MS" w:hAnsi="Comic Sans MS"/>
          <w:b/>
          <w:sz w:val="24"/>
          <w:szCs w:val="24"/>
        </w:rPr>
      </w:pPr>
      <w:r w:rsidRPr="00586C4E">
        <w:rPr>
          <w:rFonts w:ascii="Arial" w:hAnsi="Arial" w:cs="Arial"/>
          <w:b/>
          <w:sz w:val="36"/>
          <w:szCs w:val="36"/>
        </w:rPr>
        <w:t>with comments</w:t>
      </w:r>
      <w:r w:rsidR="00423D5A">
        <w:rPr>
          <w:rFonts w:ascii="Comic Sans MS" w:hAnsi="Comic Sans MS"/>
          <w:b/>
          <w:sz w:val="24"/>
          <w:szCs w:val="24"/>
        </w:rPr>
        <w:br w:type="page"/>
      </w:r>
      <w:r w:rsidR="0035226F" w:rsidRPr="00DD20F2">
        <w:rPr>
          <w:rFonts w:ascii="Comic Sans MS" w:hAnsi="Comic Sans MS"/>
          <w:b/>
          <w:sz w:val="24"/>
          <w:szCs w:val="24"/>
        </w:rPr>
        <w:lastRenderedPageBreak/>
        <w:t xml:space="preserve">To what extent do you agree that businesses have a </w:t>
      </w:r>
      <w:r w:rsidR="00DD20F2" w:rsidRPr="00DD20F2">
        <w:rPr>
          <w:rFonts w:ascii="Comic Sans MS" w:hAnsi="Comic Sans MS"/>
          <w:b/>
          <w:sz w:val="24"/>
          <w:szCs w:val="24"/>
        </w:rPr>
        <w:t>responsibility</w:t>
      </w:r>
      <w:r w:rsidR="0035226F" w:rsidRPr="00DD20F2">
        <w:rPr>
          <w:rFonts w:ascii="Comic Sans MS" w:hAnsi="Comic Sans MS"/>
          <w:b/>
          <w:sz w:val="24"/>
          <w:szCs w:val="24"/>
        </w:rPr>
        <w:t xml:space="preserve"> to look after the environment (20)</w:t>
      </w:r>
      <w:r w:rsidR="00DD20F2" w:rsidRPr="00DD20F2">
        <w:rPr>
          <w:rFonts w:ascii="Comic Sans MS" w:hAnsi="Comic Sans MS"/>
          <w:b/>
          <w:sz w:val="24"/>
          <w:szCs w:val="24"/>
        </w:rPr>
        <w:t>?</w:t>
      </w:r>
    </w:p>
    <w:p w14:paraId="71EA5AB9" w14:textId="77777777" w:rsidR="00DD20F2" w:rsidRDefault="00DD20F2" w:rsidP="0035226F">
      <w:pPr>
        <w:rPr>
          <w:rFonts w:ascii="Comic Sans MS" w:hAnsi="Comic Sans MS"/>
          <w:sz w:val="24"/>
          <w:szCs w:val="24"/>
        </w:rPr>
      </w:pPr>
    </w:p>
    <w:p w14:paraId="46A74DBD" w14:textId="77777777" w:rsidR="00DD20F2" w:rsidRDefault="00DD20F2" w:rsidP="0035226F">
      <w:pPr>
        <w:rPr>
          <w:rFonts w:ascii="Comic Sans MS" w:hAnsi="Comic Sans MS"/>
          <w:sz w:val="24"/>
          <w:szCs w:val="24"/>
        </w:rPr>
      </w:pPr>
      <w:r>
        <w:rPr>
          <w:rFonts w:ascii="Comic Sans MS" w:hAnsi="Comic Sans MS"/>
          <w:sz w:val="24"/>
          <w:szCs w:val="24"/>
        </w:rPr>
        <w:t xml:space="preserve">In terms of responding to environmental needs, businesses may be reactive (catering to changing customer needs), legalistic (operating within environmental regulations) or amoral (avoiding the acceptance of any unnecessary cost) or ethical (positively aiming to behave in an environmentally friendly manner). </w:t>
      </w:r>
    </w:p>
    <w:p w14:paraId="1B5E201B" w14:textId="77777777" w:rsidR="00DD20F2" w:rsidRDefault="00DD20F2" w:rsidP="0035226F">
      <w:pPr>
        <w:rPr>
          <w:rFonts w:ascii="Comic Sans MS" w:hAnsi="Comic Sans MS"/>
          <w:sz w:val="24"/>
          <w:szCs w:val="24"/>
        </w:rPr>
      </w:pPr>
    </w:p>
    <w:p w14:paraId="05027A7D" w14:textId="77777777" w:rsidR="0035226F" w:rsidRPr="007E5146" w:rsidRDefault="00DD20F2" w:rsidP="0035226F">
      <w:pPr>
        <w:rPr>
          <w:rFonts w:ascii="Comic Sans MS" w:hAnsi="Comic Sans MS"/>
          <w:color w:val="FF0000"/>
          <w:sz w:val="24"/>
          <w:szCs w:val="24"/>
        </w:rPr>
      </w:pPr>
      <w:r>
        <w:rPr>
          <w:rFonts w:ascii="Comic Sans MS" w:hAnsi="Comic Sans MS"/>
          <w:sz w:val="24"/>
          <w:szCs w:val="24"/>
        </w:rPr>
        <w:t>Behaving ethically in a</w:t>
      </w:r>
      <w:r w:rsidR="0035226F" w:rsidRPr="0035226F">
        <w:rPr>
          <w:rFonts w:ascii="Comic Sans MS" w:hAnsi="Comic Sans MS"/>
          <w:sz w:val="24"/>
          <w:szCs w:val="24"/>
        </w:rPr>
        <w:t xml:space="preserve">ccepting environmental costs could </w:t>
      </w:r>
      <w:r>
        <w:rPr>
          <w:rFonts w:ascii="Comic Sans MS" w:hAnsi="Comic Sans MS"/>
          <w:sz w:val="24"/>
          <w:szCs w:val="24"/>
        </w:rPr>
        <w:t>add to business costs</w:t>
      </w:r>
      <w:r w:rsidR="0035226F" w:rsidRPr="0035226F">
        <w:rPr>
          <w:rFonts w:ascii="Comic Sans MS" w:hAnsi="Comic Sans MS"/>
          <w:sz w:val="24"/>
          <w:szCs w:val="24"/>
        </w:rPr>
        <w:t xml:space="preserve">.  M&amp;S </w:t>
      </w:r>
      <w:r>
        <w:rPr>
          <w:rFonts w:ascii="Comic Sans MS" w:hAnsi="Comic Sans MS"/>
          <w:sz w:val="24"/>
          <w:szCs w:val="24"/>
        </w:rPr>
        <w:t>aim to minimise packaging on goods and reuse hangers to minimise environmental damage</w:t>
      </w:r>
      <w:r w:rsidR="0035226F" w:rsidRPr="0035226F">
        <w:rPr>
          <w:rFonts w:ascii="Comic Sans MS" w:hAnsi="Comic Sans MS"/>
          <w:sz w:val="24"/>
          <w:szCs w:val="24"/>
        </w:rPr>
        <w:t xml:space="preserve">.  </w:t>
      </w:r>
      <w:r>
        <w:rPr>
          <w:rFonts w:ascii="Comic Sans MS" w:hAnsi="Comic Sans MS"/>
          <w:sz w:val="24"/>
          <w:szCs w:val="24"/>
        </w:rPr>
        <w:t xml:space="preserve">M&amp;S plan A program promotes the environmentally friendly activities of the business. </w:t>
      </w:r>
      <w:r w:rsidR="0035226F" w:rsidRPr="0035226F">
        <w:rPr>
          <w:rFonts w:ascii="Comic Sans MS" w:hAnsi="Comic Sans MS"/>
          <w:sz w:val="24"/>
          <w:szCs w:val="24"/>
        </w:rPr>
        <w:t xml:space="preserve">This is then promoted in order to highlight the </w:t>
      </w:r>
      <w:r w:rsidR="00D470C7">
        <w:rPr>
          <w:rFonts w:ascii="Comic Sans MS" w:hAnsi="Comic Sans MS"/>
          <w:sz w:val="24"/>
          <w:szCs w:val="24"/>
        </w:rPr>
        <w:t xml:space="preserve">benefits </w:t>
      </w:r>
      <w:r>
        <w:rPr>
          <w:rFonts w:ascii="Comic Sans MS" w:hAnsi="Comic Sans MS"/>
          <w:sz w:val="24"/>
          <w:szCs w:val="24"/>
        </w:rPr>
        <w:t>to the environment of shopping at M&amp;S</w:t>
      </w:r>
      <w:r w:rsidR="0035226F" w:rsidRPr="0035226F">
        <w:rPr>
          <w:rFonts w:ascii="Comic Sans MS" w:hAnsi="Comic Sans MS"/>
          <w:sz w:val="24"/>
          <w:szCs w:val="24"/>
        </w:rPr>
        <w:t>.  As M&amp;S customers are predominantly socio-</w:t>
      </w:r>
      <w:r>
        <w:rPr>
          <w:rFonts w:ascii="Comic Sans MS" w:hAnsi="Comic Sans MS"/>
          <w:sz w:val="24"/>
          <w:szCs w:val="24"/>
        </w:rPr>
        <w:t>economic group B (middle class).  As this group is concerned about environmental matters</w:t>
      </w:r>
      <w:r w:rsidR="00D470C7">
        <w:rPr>
          <w:rFonts w:ascii="Comic Sans MS" w:hAnsi="Comic Sans MS"/>
          <w:sz w:val="24"/>
          <w:szCs w:val="24"/>
        </w:rPr>
        <w:t>,</w:t>
      </w:r>
      <w:r>
        <w:rPr>
          <w:rFonts w:ascii="Comic Sans MS" w:hAnsi="Comic Sans MS"/>
          <w:sz w:val="24"/>
          <w:szCs w:val="24"/>
        </w:rPr>
        <w:t xml:space="preserve"> this action can create customer loyalty.  As M&amp;S is reliant on repeat custom it is in the interest of trade to cater to the needs of </w:t>
      </w:r>
      <w:r w:rsidR="006C7FD4">
        <w:rPr>
          <w:rFonts w:ascii="Comic Sans MS" w:hAnsi="Comic Sans MS"/>
          <w:sz w:val="24"/>
          <w:szCs w:val="24"/>
        </w:rPr>
        <w:t>their customers</w:t>
      </w:r>
      <w:r w:rsidR="0035226F" w:rsidRPr="0035226F">
        <w:rPr>
          <w:rFonts w:ascii="Comic Sans MS" w:hAnsi="Comic Sans MS"/>
          <w:sz w:val="24"/>
          <w:szCs w:val="24"/>
        </w:rPr>
        <w:t xml:space="preserve">.  </w:t>
      </w:r>
      <w:r w:rsidR="0035226F" w:rsidRPr="007E5146">
        <w:rPr>
          <w:rFonts w:ascii="Comic Sans MS" w:hAnsi="Comic Sans MS"/>
          <w:color w:val="FF0000"/>
          <w:sz w:val="24"/>
          <w:szCs w:val="24"/>
        </w:rPr>
        <w:t xml:space="preserve">Therefore, it can be argued that </w:t>
      </w:r>
      <w:r w:rsidR="006C7FD4" w:rsidRPr="007E5146">
        <w:rPr>
          <w:rFonts w:ascii="Comic Sans MS" w:hAnsi="Comic Sans MS"/>
          <w:color w:val="FF0000"/>
          <w:sz w:val="24"/>
          <w:szCs w:val="24"/>
        </w:rPr>
        <w:t xml:space="preserve">some business </w:t>
      </w:r>
      <w:r w:rsidR="007E5146">
        <w:rPr>
          <w:rFonts w:ascii="Comic Sans MS" w:hAnsi="Comic Sans MS"/>
          <w:color w:val="FF0000"/>
          <w:sz w:val="24"/>
          <w:szCs w:val="24"/>
        </w:rPr>
        <w:t>must</w:t>
      </w:r>
      <w:r w:rsidR="006C7FD4" w:rsidRPr="007E5146">
        <w:rPr>
          <w:rFonts w:ascii="Comic Sans MS" w:hAnsi="Comic Sans MS"/>
          <w:color w:val="FF0000"/>
          <w:sz w:val="24"/>
          <w:szCs w:val="24"/>
        </w:rPr>
        <w:t xml:space="preserve"> behave in an environmentally friendly manner </w:t>
      </w:r>
      <w:r w:rsidR="007E5146">
        <w:rPr>
          <w:rFonts w:ascii="Comic Sans MS" w:hAnsi="Comic Sans MS"/>
          <w:color w:val="FF0000"/>
          <w:sz w:val="24"/>
          <w:szCs w:val="24"/>
        </w:rPr>
        <w:t xml:space="preserve">as a way of meeting customer expectations, </w:t>
      </w:r>
      <w:r w:rsidR="007E5146" w:rsidRPr="007E5146">
        <w:rPr>
          <w:rFonts w:ascii="Comic Sans MS" w:hAnsi="Comic Sans MS"/>
          <w:color w:val="FF0000"/>
          <w:sz w:val="24"/>
          <w:szCs w:val="24"/>
        </w:rPr>
        <w:t>helping</w:t>
      </w:r>
      <w:r w:rsidR="006C7FD4" w:rsidRPr="007E5146">
        <w:rPr>
          <w:rFonts w:ascii="Comic Sans MS" w:hAnsi="Comic Sans MS"/>
          <w:color w:val="FF0000"/>
          <w:sz w:val="24"/>
          <w:szCs w:val="24"/>
        </w:rPr>
        <w:t xml:space="preserve"> maintain their position in the market place</w:t>
      </w:r>
      <w:r w:rsidR="0035226F" w:rsidRPr="007E5146">
        <w:rPr>
          <w:rFonts w:ascii="Comic Sans MS" w:hAnsi="Comic Sans MS"/>
          <w:color w:val="FF0000"/>
          <w:sz w:val="24"/>
          <w:szCs w:val="24"/>
        </w:rPr>
        <w:t>.</w:t>
      </w:r>
    </w:p>
    <w:p w14:paraId="4B21B63F" w14:textId="77777777" w:rsidR="0035226F" w:rsidRPr="0035226F" w:rsidRDefault="0035226F" w:rsidP="0035226F">
      <w:pPr>
        <w:rPr>
          <w:rFonts w:ascii="Comic Sans MS" w:hAnsi="Comic Sans MS"/>
          <w:sz w:val="24"/>
          <w:szCs w:val="24"/>
        </w:rPr>
      </w:pPr>
    </w:p>
    <w:p w14:paraId="67596880" w14:textId="77777777" w:rsidR="0035226F" w:rsidRDefault="0035226F" w:rsidP="0035226F">
      <w:pPr>
        <w:rPr>
          <w:rFonts w:ascii="Comic Sans MS" w:hAnsi="Comic Sans MS"/>
          <w:sz w:val="24"/>
          <w:szCs w:val="24"/>
        </w:rPr>
      </w:pPr>
      <w:r w:rsidRPr="0035226F">
        <w:rPr>
          <w:rFonts w:ascii="Comic Sans MS" w:hAnsi="Comic Sans MS"/>
          <w:sz w:val="24"/>
          <w:szCs w:val="24"/>
        </w:rPr>
        <w:t>Ryan air operates a cost leadership strategy</w:t>
      </w:r>
      <w:r w:rsidR="00567556">
        <w:rPr>
          <w:rFonts w:ascii="Comic Sans MS" w:hAnsi="Comic Sans MS"/>
          <w:sz w:val="24"/>
          <w:szCs w:val="24"/>
        </w:rPr>
        <w:t>, t</w:t>
      </w:r>
      <w:r w:rsidRPr="0035226F">
        <w:rPr>
          <w:rFonts w:ascii="Comic Sans MS" w:hAnsi="Comic Sans MS"/>
          <w:sz w:val="24"/>
          <w:szCs w:val="24"/>
        </w:rPr>
        <w:t xml:space="preserve">herefore, aim to reduce all costs to </w:t>
      </w:r>
      <w:r w:rsidR="00567556">
        <w:rPr>
          <w:rFonts w:ascii="Comic Sans MS" w:hAnsi="Comic Sans MS"/>
          <w:sz w:val="24"/>
          <w:szCs w:val="24"/>
        </w:rPr>
        <w:t>a</w:t>
      </w:r>
      <w:r w:rsidRPr="0035226F">
        <w:rPr>
          <w:rFonts w:ascii="Comic Sans MS" w:hAnsi="Comic Sans MS"/>
          <w:sz w:val="24"/>
          <w:szCs w:val="24"/>
        </w:rPr>
        <w:t xml:space="preserve"> minimum level.  As Ryan air flights will create CO2 due to the burning of fossil fuels the business could plant trees to offset this </w:t>
      </w:r>
      <w:r w:rsidR="00567556">
        <w:rPr>
          <w:rFonts w:ascii="Comic Sans MS" w:hAnsi="Comic Sans MS"/>
          <w:sz w:val="24"/>
          <w:szCs w:val="24"/>
        </w:rPr>
        <w:t xml:space="preserve">environmental </w:t>
      </w:r>
      <w:r w:rsidRPr="0035226F">
        <w:rPr>
          <w:rFonts w:ascii="Comic Sans MS" w:hAnsi="Comic Sans MS"/>
          <w:sz w:val="24"/>
          <w:szCs w:val="24"/>
        </w:rPr>
        <w:t xml:space="preserve">cost.  However, this activity would create additional costs for Ryan air, leading </w:t>
      </w:r>
      <w:r w:rsidR="00567556">
        <w:rPr>
          <w:rFonts w:ascii="Comic Sans MS" w:hAnsi="Comic Sans MS"/>
          <w:sz w:val="24"/>
          <w:szCs w:val="24"/>
        </w:rPr>
        <w:t xml:space="preserve">to </w:t>
      </w:r>
      <w:r w:rsidRPr="0035226F">
        <w:rPr>
          <w:rFonts w:ascii="Comic Sans MS" w:hAnsi="Comic Sans MS"/>
          <w:sz w:val="24"/>
          <w:szCs w:val="24"/>
        </w:rPr>
        <w:t xml:space="preserve">increase prices.  As a result, Ryan air prices may become higher than those of other </w:t>
      </w:r>
      <w:proofErr w:type="gramStart"/>
      <w:r w:rsidRPr="0035226F">
        <w:rPr>
          <w:rFonts w:ascii="Comic Sans MS" w:hAnsi="Comic Sans MS"/>
          <w:sz w:val="24"/>
          <w:szCs w:val="24"/>
        </w:rPr>
        <w:t>low cost</w:t>
      </w:r>
      <w:proofErr w:type="gramEnd"/>
      <w:r w:rsidRPr="0035226F">
        <w:rPr>
          <w:rFonts w:ascii="Comic Sans MS" w:hAnsi="Comic Sans MS"/>
          <w:sz w:val="24"/>
          <w:szCs w:val="24"/>
        </w:rPr>
        <w:t xml:space="preserve"> providers such as </w:t>
      </w:r>
      <w:proofErr w:type="spellStart"/>
      <w:r w:rsidRPr="0035226F">
        <w:rPr>
          <w:rFonts w:ascii="Comic Sans MS" w:hAnsi="Comic Sans MS"/>
          <w:sz w:val="24"/>
          <w:szCs w:val="24"/>
        </w:rPr>
        <w:t>easyjet</w:t>
      </w:r>
      <w:proofErr w:type="spellEnd"/>
      <w:r w:rsidRPr="0035226F">
        <w:rPr>
          <w:rFonts w:ascii="Comic Sans MS" w:hAnsi="Comic Sans MS"/>
          <w:sz w:val="24"/>
          <w:szCs w:val="24"/>
        </w:rPr>
        <w:t xml:space="preserve">.  </w:t>
      </w:r>
      <w:r w:rsidRPr="007E5146">
        <w:rPr>
          <w:rFonts w:ascii="Comic Sans MS" w:hAnsi="Comic Sans MS"/>
          <w:color w:val="FF0000"/>
          <w:sz w:val="24"/>
          <w:szCs w:val="24"/>
        </w:rPr>
        <w:t>Therefore, the willingness of businesses to pick up environmental costs is related to its strategy and the level of competition within the market.</w:t>
      </w:r>
      <w:r w:rsidR="00567556" w:rsidRPr="007E5146">
        <w:rPr>
          <w:rFonts w:ascii="Comic Sans MS" w:hAnsi="Comic Sans MS"/>
          <w:color w:val="FF0000"/>
          <w:sz w:val="24"/>
          <w:szCs w:val="24"/>
        </w:rPr>
        <w:t xml:space="preserve"> Ryan air will operate in a legalistic way by not accepting environmental costs, unless required by law, as this is detrimental to their strategy.</w:t>
      </w:r>
    </w:p>
    <w:p w14:paraId="6C0AD9A1" w14:textId="77777777" w:rsidR="00567556" w:rsidRPr="0035226F" w:rsidRDefault="00567556" w:rsidP="0035226F">
      <w:pPr>
        <w:rPr>
          <w:rFonts w:ascii="Comic Sans MS" w:hAnsi="Comic Sans MS"/>
          <w:sz w:val="24"/>
          <w:szCs w:val="24"/>
        </w:rPr>
      </w:pPr>
    </w:p>
    <w:p w14:paraId="774BDB3D" w14:textId="77777777" w:rsidR="0035226F" w:rsidRPr="00113AAB" w:rsidRDefault="0035226F" w:rsidP="0035226F">
      <w:pPr>
        <w:rPr>
          <w:rFonts w:ascii="Comic Sans MS" w:hAnsi="Comic Sans MS"/>
          <w:color w:val="FF0000"/>
          <w:sz w:val="24"/>
          <w:szCs w:val="24"/>
        </w:rPr>
      </w:pPr>
      <w:r>
        <w:rPr>
          <w:rFonts w:ascii="Comic Sans MS" w:hAnsi="Comic Sans MS" w:cs="Arial"/>
          <w:color w:val="181818"/>
          <w:spacing w:val="8"/>
          <w:sz w:val="24"/>
          <w:szCs w:val="24"/>
          <w:shd w:val="clear" w:color="auto" w:fill="FFFFFF"/>
        </w:rPr>
        <w:t xml:space="preserve">Taxi companies operating in cities have a large impact on congestion and carbon emissions.  London black cabs </w:t>
      </w:r>
      <w:r w:rsidR="00113AAB">
        <w:rPr>
          <w:rFonts w:ascii="Comic Sans MS" w:hAnsi="Comic Sans MS" w:cs="Arial"/>
          <w:color w:val="181818"/>
          <w:spacing w:val="8"/>
          <w:sz w:val="24"/>
          <w:szCs w:val="24"/>
          <w:shd w:val="clear" w:color="auto" w:fill="FFFFFF"/>
        </w:rPr>
        <w:t xml:space="preserve">have </w:t>
      </w:r>
      <w:r>
        <w:rPr>
          <w:rFonts w:ascii="Comic Sans MS" w:hAnsi="Comic Sans MS" w:cs="Arial"/>
          <w:color w:val="181818"/>
          <w:spacing w:val="8"/>
          <w:sz w:val="24"/>
          <w:szCs w:val="24"/>
          <w:shd w:val="clear" w:color="auto" w:fill="FFFFFF"/>
        </w:rPr>
        <w:t>diesel</w:t>
      </w:r>
      <w:r w:rsidR="00113AAB">
        <w:rPr>
          <w:rFonts w:ascii="Comic Sans MS" w:hAnsi="Comic Sans MS" w:cs="Arial"/>
          <w:color w:val="181818"/>
          <w:spacing w:val="8"/>
          <w:sz w:val="24"/>
          <w:szCs w:val="24"/>
          <w:shd w:val="clear" w:color="auto" w:fill="FFFFFF"/>
        </w:rPr>
        <w:t xml:space="preserve"> engines</w:t>
      </w:r>
      <w:r>
        <w:rPr>
          <w:rFonts w:ascii="Comic Sans MS" w:hAnsi="Comic Sans MS" w:cs="Arial"/>
          <w:color w:val="181818"/>
          <w:spacing w:val="8"/>
          <w:sz w:val="24"/>
          <w:szCs w:val="24"/>
          <w:shd w:val="clear" w:color="auto" w:fill="FFFFFF"/>
        </w:rPr>
        <w:t xml:space="preserve"> and research shows the</w:t>
      </w:r>
      <w:r w:rsidR="00113AAB">
        <w:rPr>
          <w:rFonts w:ascii="Comic Sans MS" w:hAnsi="Comic Sans MS" w:cs="Arial"/>
          <w:color w:val="181818"/>
          <w:spacing w:val="8"/>
          <w:sz w:val="24"/>
          <w:szCs w:val="24"/>
          <w:shd w:val="clear" w:color="auto" w:fill="FFFFFF"/>
        </w:rPr>
        <w:t>se</w:t>
      </w:r>
      <w:r>
        <w:rPr>
          <w:rFonts w:ascii="Comic Sans MS" w:hAnsi="Comic Sans MS" w:cs="Arial"/>
          <w:color w:val="181818"/>
          <w:spacing w:val="8"/>
          <w:sz w:val="24"/>
          <w:szCs w:val="24"/>
          <w:shd w:val="clear" w:color="auto" w:fill="FFFFFF"/>
        </w:rPr>
        <w:t xml:space="preserve"> are up to 30 times more polluting than personal cars of the same age.  The London Taxi Company are a responsive business and in 2017 introduced an electric cab ahead of Transport for London’s new stricter rules on </w:t>
      </w:r>
      <w:r w:rsidR="00113AAB">
        <w:rPr>
          <w:rFonts w:ascii="Comic Sans MS" w:hAnsi="Comic Sans MS" w:cs="Arial"/>
          <w:color w:val="181818"/>
          <w:spacing w:val="8"/>
          <w:sz w:val="24"/>
          <w:szCs w:val="24"/>
          <w:shd w:val="clear" w:color="auto" w:fill="FFFFFF"/>
        </w:rPr>
        <w:t>emissions</w:t>
      </w:r>
      <w:r>
        <w:rPr>
          <w:rFonts w:ascii="Comic Sans MS" w:hAnsi="Comic Sans MS" w:cs="Arial"/>
          <w:color w:val="181818"/>
          <w:spacing w:val="8"/>
          <w:sz w:val="24"/>
          <w:szCs w:val="24"/>
          <w:shd w:val="clear" w:color="auto" w:fill="FFFFFF"/>
        </w:rPr>
        <w:t xml:space="preserve"> (enforced in 2018).  Providing cabbies with the choice to drive a non-polluting cab may </w:t>
      </w:r>
      <w:proofErr w:type="gramStart"/>
      <w:r>
        <w:rPr>
          <w:rFonts w:ascii="Comic Sans MS" w:hAnsi="Comic Sans MS" w:cs="Arial"/>
          <w:color w:val="181818"/>
          <w:spacing w:val="8"/>
          <w:sz w:val="24"/>
          <w:szCs w:val="24"/>
          <w:shd w:val="clear" w:color="auto" w:fill="FFFFFF"/>
        </w:rPr>
        <w:t>be seen as</w:t>
      </w:r>
      <w:proofErr w:type="gramEnd"/>
      <w:r>
        <w:rPr>
          <w:rFonts w:ascii="Comic Sans MS" w:hAnsi="Comic Sans MS" w:cs="Arial"/>
          <w:color w:val="181818"/>
          <w:spacing w:val="8"/>
          <w:sz w:val="24"/>
          <w:szCs w:val="24"/>
          <w:shd w:val="clear" w:color="auto" w:fill="FFFFFF"/>
        </w:rPr>
        <w:t xml:space="preserve"> ethical.  However, it is likely that a failure to do so would have seen a reduction in sales as London taxi drivers seek electrical alternatives to the diesel powered black cab.  Therefore, it can be argued that responsive firms are simply future proofing their market share.  </w:t>
      </w:r>
      <w:r w:rsidRPr="00113AAB">
        <w:rPr>
          <w:rFonts w:ascii="Comic Sans MS" w:hAnsi="Comic Sans MS" w:cs="Arial"/>
          <w:color w:val="FF0000"/>
          <w:spacing w:val="8"/>
          <w:sz w:val="24"/>
          <w:szCs w:val="24"/>
          <w:shd w:val="clear" w:color="auto" w:fill="FFFFFF"/>
        </w:rPr>
        <w:t xml:space="preserve">In </w:t>
      </w:r>
      <w:r w:rsidRPr="00113AAB">
        <w:rPr>
          <w:rFonts w:ascii="Comic Sans MS" w:hAnsi="Comic Sans MS" w:cs="Arial"/>
          <w:color w:val="FF0000"/>
          <w:spacing w:val="8"/>
          <w:sz w:val="24"/>
          <w:szCs w:val="24"/>
          <w:shd w:val="clear" w:color="auto" w:fill="FFFFFF"/>
        </w:rPr>
        <w:lastRenderedPageBreak/>
        <w:t>conclusion</w:t>
      </w:r>
      <w:r w:rsidR="00567556" w:rsidRPr="00113AAB">
        <w:rPr>
          <w:rFonts w:ascii="Comic Sans MS" w:hAnsi="Comic Sans MS" w:cs="Arial"/>
          <w:color w:val="FF0000"/>
          <w:spacing w:val="8"/>
          <w:sz w:val="24"/>
          <w:szCs w:val="24"/>
          <w:shd w:val="clear" w:color="auto" w:fill="FFFFFF"/>
        </w:rPr>
        <w:t>,</w:t>
      </w:r>
      <w:r w:rsidRPr="00113AAB">
        <w:rPr>
          <w:rFonts w:ascii="Comic Sans MS" w:hAnsi="Comic Sans MS" w:cs="Arial"/>
          <w:color w:val="FF0000"/>
          <w:spacing w:val="8"/>
          <w:sz w:val="24"/>
          <w:szCs w:val="24"/>
          <w:shd w:val="clear" w:color="auto" w:fill="FFFFFF"/>
        </w:rPr>
        <w:t xml:space="preserve"> it is necessary for businesses act in an environmentally responsible manner if failure to do so will affect demand.</w:t>
      </w:r>
    </w:p>
    <w:p w14:paraId="3426A6C7" w14:textId="77777777" w:rsidR="00AC6891" w:rsidRDefault="00397DA2">
      <w:pPr>
        <w:rPr>
          <w:rFonts w:ascii="Comic Sans MS" w:hAnsi="Comic Sans MS"/>
          <w:sz w:val="24"/>
          <w:szCs w:val="24"/>
        </w:rPr>
      </w:pPr>
    </w:p>
    <w:p w14:paraId="49D8DE42" w14:textId="77777777" w:rsidR="00202512" w:rsidRDefault="00202512">
      <w:pPr>
        <w:rPr>
          <w:rFonts w:ascii="Comic Sans MS" w:hAnsi="Comic Sans MS"/>
          <w:sz w:val="24"/>
          <w:szCs w:val="24"/>
        </w:rPr>
      </w:pPr>
      <w:r>
        <w:rPr>
          <w:rFonts w:ascii="Comic Sans MS" w:hAnsi="Comic Sans MS"/>
          <w:sz w:val="24"/>
          <w:szCs w:val="24"/>
        </w:rPr>
        <w:t xml:space="preserve">Occasionally, businesses cause significant environmental damage.  The sinking of the oil tanker Exxon Valdes is known to have caused devastation to Canadian sea and bird life.  The </w:t>
      </w:r>
      <w:r w:rsidR="00535BA0">
        <w:rPr>
          <w:rFonts w:ascii="Comic Sans MS" w:hAnsi="Comic Sans MS"/>
          <w:sz w:val="24"/>
          <w:szCs w:val="24"/>
        </w:rPr>
        <w:t>spillage of 11 million gallons of crude oil cost the company $3.8bn in clean up and habitat restoration costs.  It may be argued that although a rare incident, the extent of the spillage was down to Exxon not having suitable resources to carry out contingency plans</w:t>
      </w:r>
      <w:r>
        <w:rPr>
          <w:rFonts w:ascii="Comic Sans MS" w:hAnsi="Comic Sans MS"/>
          <w:sz w:val="24"/>
          <w:szCs w:val="24"/>
        </w:rPr>
        <w:t xml:space="preserve"> </w:t>
      </w:r>
      <w:r w:rsidR="00535BA0">
        <w:rPr>
          <w:rFonts w:ascii="Comic Sans MS" w:hAnsi="Comic Sans MS"/>
          <w:sz w:val="24"/>
          <w:szCs w:val="24"/>
        </w:rPr>
        <w:t xml:space="preserve">in case of a spillage.  Therefore, this behaviour may suggest that some businesses are amoral in not going far enough to avoid such instances.  </w:t>
      </w:r>
      <w:r w:rsidR="00535BA0" w:rsidRPr="00113AAB">
        <w:rPr>
          <w:rFonts w:ascii="Comic Sans MS" w:hAnsi="Comic Sans MS"/>
          <w:color w:val="FF0000"/>
          <w:sz w:val="24"/>
          <w:szCs w:val="24"/>
        </w:rPr>
        <w:t>However, it can be argued that the capital costs needed to resource endless contingency plans is too expensive for businesses to carry out.  Therefore, there is a limit upon the extent to which businesses can reasonably protect the environment.</w:t>
      </w:r>
    </w:p>
    <w:p w14:paraId="1FD36C23" w14:textId="77777777" w:rsidR="00567556" w:rsidRDefault="00567556">
      <w:pPr>
        <w:rPr>
          <w:rFonts w:ascii="Comic Sans MS" w:hAnsi="Comic Sans MS"/>
          <w:sz w:val="24"/>
          <w:szCs w:val="24"/>
        </w:rPr>
      </w:pPr>
    </w:p>
    <w:p w14:paraId="0CE82C3F" w14:textId="70792E15" w:rsidR="00535BA0" w:rsidRPr="00113AAB" w:rsidRDefault="00535BA0">
      <w:pPr>
        <w:rPr>
          <w:rFonts w:ascii="Comic Sans MS" w:hAnsi="Comic Sans MS"/>
          <w:color w:val="FF0000"/>
          <w:sz w:val="24"/>
          <w:szCs w:val="24"/>
        </w:rPr>
      </w:pPr>
      <w:r w:rsidRPr="00113AAB">
        <w:rPr>
          <w:rFonts w:ascii="Comic Sans MS" w:hAnsi="Comic Sans MS"/>
          <w:color w:val="FF0000"/>
          <w:sz w:val="24"/>
          <w:szCs w:val="24"/>
        </w:rPr>
        <w:t xml:space="preserve">In conclusion, </w:t>
      </w:r>
      <w:proofErr w:type="gramStart"/>
      <w:r w:rsidRPr="00113AAB">
        <w:rPr>
          <w:rFonts w:ascii="Comic Sans MS" w:hAnsi="Comic Sans MS"/>
          <w:color w:val="FF0000"/>
          <w:sz w:val="24"/>
          <w:szCs w:val="24"/>
        </w:rPr>
        <w:t>it is clear that a</w:t>
      </w:r>
      <w:proofErr w:type="gramEnd"/>
      <w:r w:rsidRPr="00113AAB">
        <w:rPr>
          <w:rFonts w:ascii="Comic Sans MS" w:hAnsi="Comic Sans MS"/>
          <w:color w:val="FF0000"/>
          <w:sz w:val="24"/>
          <w:szCs w:val="24"/>
        </w:rPr>
        <w:t xml:space="preserve"> </w:t>
      </w:r>
      <w:proofErr w:type="spellStart"/>
      <w:r w:rsidRPr="00113AAB">
        <w:rPr>
          <w:rFonts w:ascii="Comic Sans MS" w:hAnsi="Comic Sans MS"/>
          <w:color w:val="FF0000"/>
          <w:sz w:val="24"/>
          <w:szCs w:val="24"/>
        </w:rPr>
        <w:t>businesses</w:t>
      </w:r>
      <w:proofErr w:type="spellEnd"/>
      <w:r w:rsidRPr="00113AAB">
        <w:rPr>
          <w:rFonts w:ascii="Comic Sans MS" w:hAnsi="Comic Sans MS"/>
          <w:color w:val="FF0000"/>
          <w:sz w:val="24"/>
          <w:szCs w:val="24"/>
        </w:rPr>
        <w:t xml:space="preserve"> willingness to act in an environmentally responsible way is largely </w:t>
      </w:r>
      <w:r w:rsidR="00C0487E" w:rsidRPr="00113AAB">
        <w:rPr>
          <w:rFonts w:ascii="Comic Sans MS" w:hAnsi="Comic Sans MS"/>
          <w:color w:val="FF0000"/>
          <w:sz w:val="24"/>
          <w:szCs w:val="24"/>
        </w:rPr>
        <w:t>dependent</w:t>
      </w:r>
      <w:r w:rsidRPr="00113AAB">
        <w:rPr>
          <w:rFonts w:ascii="Comic Sans MS" w:hAnsi="Comic Sans MS"/>
          <w:color w:val="FF0000"/>
          <w:sz w:val="24"/>
          <w:szCs w:val="24"/>
        </w:rPr>
        <w:t xml:space="preserve"> upon the strategy employed.  Those perusing a cost leadership approach, such as Ryan air, are unlikely to accept environmental additional costs as this will push up prices and reduce competitiveness.  However, where environmental responsibility can be used as a marketing tool to encourage new or repeat custom, this behaviour is much more readily apparent.  </w:t>
      </w:r>
      <w:proofErr w:type="gramStart"/>
      <w:r w:rsidR="00DA6657" w:rsidRPr="00113AAB">
        <w:rPr>
          <w:rFonts w:ascii="Comic Sans MS" w:hAnsi="Comic Sans MS"/>
          <w:color w:val="FF0000"/>
          <w:sz w:val="24"/>
          <w:szCs w:val="24"/>
        </w:rPr>
        <w:t>Both of these</w:t>
      </w:r>
      <w:proofErr w:type="gramEnd"/>
      <w:r w:rsidR="00DA6657" w:rsidRPr="00113AAB">
        <w:rPr>
          <w:rFonts w:ascii="Comic Sans MS" w:hAnsi="Comic Sans MS"/>
          <w:color w:val="FF0000"/>
          <w:sz w:val="24"/>
          <w:szCs w:val="24"/>
        </w:rPr>
        <w:t xml:space="preserve"> points depend on the customers reaction.  As Ryan air customers primary focus in price, they are highly price elastic.</w:t>
      </w:r>
    </w:p>
    <w:p w14:paraId="41F622D6" w14:textId="77777777" w:rsidR="00DA6657" w:rsidRPr="00113AAB" w:rsidRDefault="00DA6657">
      <w:pPr>
        <w:rPr>
          <w:rFonts w:ascii="Comic Sans MS" w:hAnsi="Comic Sans MS"/>
          <w:color w:val="FF0000"/>
          <w:sz w:val="24"/>
          <w:szCs w:val="24"/>
        </w:rPr>
      </w:pPr>
    </w:p>
    <w:p w14:paraId="1AA33D31" w14:textId="77777777" w:rsidR="00DA6657" w:rsidRPr="00113AAB" w:rsidRDefault="00DA6657">
      <w:pPr>
        <w:rPr>
          <w:rFonts w:ascii="Comic Sans MS" w:hAnsi="Comic Sans MS"/>
          <w:color w:val="FF0000"/>
          <w:sz w:val="24"/>
          <w:szCs w:val="24"/>
        </w:rPr>
      </w:pPr>
      <w:r w:rsidRPr="00113AAB">
        <w:rPr>
          <w:rFonts w:ascii="Comic Sans MS" w:hAnsi="Comic Sans MS"/>
          <w:color w:val="FF0000"/>
          <w:sz w:val="24"/>
          <w:szCs w:val="24"/>
        </w:rPr>
        <w:t>Occasionally, businesses may act in a reactive manner, such as in the case of London Black Cabs or those reducing the use of single use plastic.  However, this is often as a measure in order to stay ahead of impending legal changes.  Therefore, it can be argued that it is still the primary responsibility of the government to set legal boundaries around businesses action in order to maintain and promote environmental business practices.</w:t>
      </w:r>
    </w:p>
    <w:sectPr w:rsidR="00DA6657" w:rsidRPr="00113AAB" w:rsidSect="00C6561F">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26F"/>
    <w:rsid w:val="00113AAB"/>
    <w:rsid w:val="00202512"/>
    <w:rsid w:val="00212479"/>
    <w:rsid w:val="00230A5B"/>
    <w:rsid w:val="0035226F"/>
    <w:rsid w:val="00397DA2"/>
    <w:rsid w:val="00423D5A"/>
    <w:rsid w:val="004C7EF2"/>
    <w:rsid w:val="00535BA0"/>
    <w:rsid w:val="00567556"/>
    <w:rsid w:val="00586C4E"/>
    <w:rsid w:val="006C7FD4"/>
    <w:rsid w:val="007E5146"/>
    <w:rsid w:val="008D5105"/>
    <w:rsid w:val="00A6098C"/>
    <w:rsid w:val="00B4153F"/>
    <w:rsid w:val="00B90B64"/>
    <w:rsid w:val="00BD2ECF"/>
    <w:rsid w:val="00C0487E"/>
    <w:rsid w:val="00C6561F"/>
    <w:rsid w:val="00C82ADA"/>
    <w:rsid w:val="00D470C7"/>
    <w:rsid w:val="00DA6657"/>
    <w:rsid w:val="00DB46FF"/>
    <w:rsid w:val="00DD20F2"/>
    <w:rsid w:val="00F41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DC1B"/>
  <w15:chartTrackingRefBased/>
  <w15:docId w15:val="{7EB5AA99-63CF-4776-89DA-B4025A6A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226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A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5B"/>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26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D75E50D38D1449095CDF5BED87B3E" ma:contentTypeVersion="10" ma:contentTypeDescription="Create a new document." ma:contentTypeScope="" ma:versionID="401f551f9abc41c8c06ec40edacefe07">
  <xsd:schema xmlns:xsd="http://www.w3.org/2001/XMLSchema" xmlns:xs="http://www.w3.org/2001/XMLSchema" xmlns:p="http://schemas.microsoft.com/office/2006/metadata/properties" xmlns:ns2="101960c9-2583-49a4-9434-4c0cad7b266a" xmlns:ns3="10ebebe9-ad9c-417c-96aa-6a2f5b72dbd6" targetNamespace="http://schemas.microsoft.com/office/2006/metadata/properties" ma:root="true" ma:fieldsID="52fe2749e27d11d5c284173d135dace0" ns2:_="" ns3:_="">
    <xsd:import namespace="101960c9-2583-49a4-9434-4c0cad7b266a"/>
    <xsd:import namespace="10ebebe9-ad9c-417c-96aa-6a2f5b72db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Q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960c9-2583-49a4-9434-4c0cad7b2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QA" ma:index="11" nillable="true" ma:displayName="QA" ma:format="Dropdown" ma:internalName="QA">
      <xsd:simpleType>
        <xsd:restriction base="dms:Text">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ebebe9-ad9c-417c-96aa-6a2f5b72d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QA xmlns="101960c9-2583-49a4-9434-4c0cad7b26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150325-398B-45ED-B135-205E3AA86FA9}"/>
</file>

<file path=customXml/itemProps2.xml><?xml version="1.0" encoding="utf-8"?>
<ds:datastoreItem xmlns:ds="http://schemas.openxmlformats.org/officeDocument/2006/customXml" ds:itemID="{6D4311C1-7CD1-4CEB-A013-D250E1630FEA}">
  <ds:schemaRefs>
    <ds:schemaRef ds:uri="http://schemas.microsoft.com/office/2006/documentManagement/types"/>
    <ds:schemaRef ds:uri="http://schemas.openxmlformats.org/package/2006/metadata/core-properties"/>
    <ds:schemaRef ds:uri="http://schemas.microsoft.com/sharepoint/v3"/>
    <ds:schemaRef ds:uri="http://schemas.microsoft.com/office/infopath/2007/PartnerControls"/>
    <ds:schemaRef ds:uri="http://purl.org/dc/terms/"/>
    <ds:schemaRef ds:uri="36f98b4f-ba65-4a7d-9a34-48b23de556cb"/>
    <ds:schemaRef ds:uri="e3a6d8c0-ef40-4695-9941-c9fc2513bc54"/>
    <ds:schemaRef ds:uri="http://purl.org/dc/dcmitype/"/>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96D23BA-CB91-432F-A583-B54F90F16B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Cardinal Newman College</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Aspinall, Tony</dc:creator>
  <cp:keywords/>
  <dc:description/>
  <cp:lastModifiedBy>Stephen Oliver</cp:lastModifiedBy>
  <cp:revision>2</cp:revision>
  <dcterms:created xsi:type="dcterms:W3CDTF">2019-10-09T11:54:00Z</dcterms:created>
  <dcterms:modified xsi:type="dcterms:W3CDTF">2019-10-09T11:54:00Z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JEC Language">
    <vt:lpwstr>English</vt:lpwstr>
  </property>
  <property fmtid="{D5CDD505-2E9C-101B-9397-08002B2CF9AE}" pid="3" name="ContentTypeId">
    <vt:lpwstr>0x0101005E8D75E50D38D1449095CDF5BED87B3E</vt:lpwstr>
  </property>
  <property fmtid="{D5CDD505-2E9C-101B-9397-08002B2CF9AE}" pid="4" name="WJEC Available Online">
    <vt:bool>false</vt:bool>
  </property>
</Properties>
</file>