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31CF4" w14:textId="5DB99C7E" w:rsidR="00955060" w:rsidRPr="00DA5F4E" w:rsidRDefault="001D0165" w:rsidP="00F01C8F">
      <w:pPr>
        <w:rPr>
          <w:rFonts w:ascii="Arial" w:hAnsi="Arial" w:cs="Arial"/>
          <w:b/>
          <w:bCs/>
          <w:sz w:val="24"/>
          <w:szCs w:val="24"/>
        </w:rPr>
      </w:pPr>
      <w:r w:rsidRPr="00DA5F4E">
        <w:rPr>
          <w:rFonts w:ascii="Arial" w:hAnsi="Arial" w:cs="Arial"/>
          <w:b/>
          <w:bCs/>
          <w:sz w:val="24"/>
          <w:szCs w:val="24"/>
        </w:rPr>
        <w:t xml:space="preserve">Exercise </w:t>
      </w:r>
      <w:r w:rsidR="00DA5F4E">
        <w:rPr>
          <w:rFonts w:ascii="Arial" w:hAnsi="Arial" w:cs="Arial"/>
          <w:b/>
          <w:bCs/>
          <w:sz w:val="24"/>
          <w:szCs w:val="24"/>
        </w:rPr>
        <w:t>1</w:t>
      </w:r>
      <w:r w:rsidR="00DA5F4E" w:rsidRPr="00DA5F4E">
        <w:rPr>
          <w:rFonts w:ascii="Arial" w:hAnsi="Arial" w:cs="Arial"/>
          <w:b/>
          <w:bCs/>
          <w:sz w:val="24"/>
          <w:szCs w:val="24"/>
        </w:rPr>
        <w:t>:</w:t>
      </w:r>
      <w:r w:rsidRPr="00DA5F4E">
        <w:rPr>
          <w:rFonts w:ascii="Arial" w:hAnsi="Arial" w:cs="Arial"/>
          <w:b/>
          <w:bCs/>
          <w:sz w:val="24"/>
          <w:szCs w:val="24"/>
        </w:rPr>
        <w:t xml:space="preserve"> </w:t>
      </w:r>
      <w:r w:rsidR="00DA5F4E" w:rsidRPr="00DA5F4E">
        <w:rPr>
          <w:rFonts w:ascii="Arial" w:hAnsi="Arial" w:cs="Arial"/>
          <w:b/>
          <w:bCs/>
          <w:sz w:val="24"/>
          <w:szCs w:val="24"/>
        </w:rPr>
        <w:t>Using terminology in extract questions</w:t>
      </w:r>
    </w:p>
    <w:p w14:paraId="21200CEF" w14:textId="014596B9" w:rsidR="00F01C8F" w:rsidRPr="00F01C8F" w:rsidRDefault="00F01C8F" w:rsidP="00F01C8F">
      <w:pPr>
        <w:rPr>
          <w:rFonts w:ascii="Arial" w:hAnsi="Arial" w:cs="Arial"/>
          <w:bCs/>
        </w:rPr>
      </w:pPr>
      <w:r w:rsidRPr="00F01C8F">
        <w:rPr>
          <w:rFonts w:ascii="Arial" w:hAnsi="Arial" w:cs="Arial"/>
          <w:bCs/>
        </w:rPr>
        <w:t>Read the three analytical comments for each quotation in turn and rank them according to which is the most successful in using terminology to underpin analysis and which is the least successful.</w:t>
      </w:r>
      <w:r w:rsidR="00E148B0">
        <w:rPr>
          <w:rFonts w:ascii="Arial" w:hAnsi="Arial" w:cs="Arial"/>
          <w:bCs/>
        </w:rPr>
        <w:t xml:space="preserve"> </w:t>
      </w:r>
      <w:r w:rsidRPr="00F01C8F">
        <w:rPr>
          <w:rFonts w:ascii="Arial" w:hAnsi="Arial" w:cs="Arial"/>
          <w:bCs/>
        </w:rPr>
        <w:t>Comment on the characteristics shared by the most successful comments.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D0165" w:rsidRPr="00F01C8F" w14:paraId="349BE0C3" w14:textId="77777777" w:rsidTr="001D0165">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0D3583C" w14:textId="77777777" w:rsidR="001D0165" w:rsidRPr="00F01C8F" w:rsidRDefault="001D0165" w:rsidP="00F01C8F">
            <w:pPr>
              <w:spacing w:after="0" w:line="240" w:lineRule="auto"/>
              <w:ind w:left="127" w:right="227"/>
              <w:textAlignment w:val="baseline"/>
              <w:rPr>
                <w:rFonts w:ascii="Arial" w:eastAsia="Times New Roman" w:hAnsi="Arial" w:cs="Arial"/>
                <w:b/>
                <w:bCs/>
                <w:sz w:val="24"/>
                <w:szCs w:val="24"/>
                <w:lang w:eastAsia="en-GB"/>
              </w:rPr>
            </w:pPr>
            <w:r w:rsidRPr="00F01C8F">
              <w:rPr>
                <w:rFonts w:ascii="Arial" w:eastAsia="Times New Roman" w:hAnsi="Arial" w:cs="Arial"/>
                <w:sz w:val="24"/>
                <w:szCs w:val="24"/>
                <w:lang w:eastAsia="en-GB"/>
              </w:rPr>
              <w:t>“</w:t>
            </w:r>
            <w:r w:rsidRPr="00F01C8F">
              <w:rPr>
                <w:rFonts w:ascii="Arial" w:eastAsia="Times New Roman" w:hAnsi="Arial" w:cs="Arial"/>
                <w:b/>
                <w:bCs/>
                <w:sz w:val="24"/>
                <w:szCs w:val="24"/>
                <w:lang w:eastAsia="en-GB"/>
              </w:rPr>
              <w:t>Owen: Wonderful. I’ll tell you why. Two friends of mine are waiting outside the door. They’d like to meet you and I’d like you to meet them. May I bring them in?  </w:t>
            </w:r>
          </w:p>
          <w:p w14:paraId="36ECC705" w14:textId="77777777" w:rsidR="001D0165" w:rsidRPr="00F01C8F" w:rsidRDefault="001D0165" w:rsidP="00F01C8F">
            <w:pPr>
              <w:spacing w:after="0" w:line="240" w:lineRule="auto"/>
              <w:ind w:left="127" w:right="227"/>
              <w:textAlignment w:val="baseline"/>
              <w:rPr>
                <w:rFonts w:ascii="Segoe UI" w:eastAsia="Times New Roman" w:hAnsi="Segoe UI" w:cs="Segoe UI"/>
                <w:sz w:val="24"/>
                <w:szCs w:val="24"/>
                <w:lang w:eastAsia="en-GB"/>
              </w:rPr>
            </w:pPr>
            <w:r w:rsidRPr="00F01C8F">
              <w:rPr>
                <w:rFonts w:ascii="Arial" w:eastAsia="Times New Roman" w:hAnsi="Arial" w:cs="Arial"/>
                <w:b/>
                <w:bCs/>
                <w:sz w:val="24"/>
                <w:szCs w:val="24"/>
                <w:lang w:eastAsia="en-GB"/>
              </w:rPr>
              <w:t>Hugh: Certainly. You’ll all eat and have…</w:t>
            </w:r>
            <w:r w:rsidRPr="00F01C8F">
              <w:rPr>
                <w:rFonts w:ascii="Arial" w:eastAsia="Times New Roman" w:hAnsi="Arial" w:cs="Arial"/>
                <w:sz w:val="24"/>
                <w:szCs w:val="24"/>
                <w:lang w:eastAsia="en-GB"/>
              </w:rPr>
              <w:t> </w:t>
            </w:r>
          </w:p>
        </w:tc>
      </w:tr>
      <w:tr w:rsidR="001D0165" w:rsidRPr="00F01C8F" w14:paraId="37159A77" w14:textId="77777777" w:rsidTr="001D0165">
        <w:tc>
          <w:tcPr>
            <w:tcW w:w="9015" w:type="dxa"/>
            <w:tcBorders>
              <w:top w:val="nil"/>
              <w:left w:val="single" w:sz="6" w:space="0" w:color="auto"/>
              <w:bottom w:val="single" w:sz="6" w:space="0" w:color="auto"/>
              <w:right w:val="single" w:sz="6" w:space="0" w:color="auto"/>
            </w:tcBorders>
            <w:shd w:val="clear" w:color="auto" w:fill="auto"/>
            <w:hideMark/>
          </w:tcPr>
          <w:p w14:paraId="08683D7F" w14:textId="77777777" w:rsidR="00F01C8F" w:rsidRPr="00F01C8F" w:rsidRDefault="00F01C8F" w:rsidP="00F01C8F">
            <w:pPr>
              <w:spacing w:after="0" w:line="240" w:lineRule="auto"/>
              <w:ind w:left="127" w:right="227"/>
              <w:textAlignment w:val="baseline"/>
              <w:rPr>
                <w:rFonts w:ascii="Arial" w:eastAsia="Times New Roman" w:hAnsi="Arial" w:cs="Arial"/>
                <w:i/>
                <w:sz w:val="24"/>
                <w:szCs w:val="24"/>
                <w:lang w:eastAsia="en-GB"/>
              </w:rPr>
            </w:pPr>
            <w:r w:rsidRPr="00F01C8F">
              <w:rPr>
                <w:rFonts w:ascii="Arial" w:eastAsia="Times New Roman" w:hAnsi="Arial" w:cs="Arial"/>
                <w:i/>
                <w:sz w:val="24"/>
                <w:szCs w:val="24"/>
                <w:lang w:eastAsia="en-GB"/>
              </w:rPr>
              <w:t xml:space="preserve">Comment a. </w:t>
            </w:r>
          </w:p>
          <w:p w14:paraId="5B0A596D" w14:textId="4C6CE3B4" w:rsidR="001D0165" w:rsidRPr="00F01C8F" w:rsidRDefault="001D0165" w:rsidP="00F01C8F">
            <w:pPr>
              <w:spacing w:after="0" w:line="240" w:lineRule="auto"/>
              <w:ind w:left="127" w:right="227"/>
              <w:textAlignment w:val="baseline"/>
              <w:rPr>
                <w:rFonts w:ascii="Segoe UI" w:eastAsia="Times New Roman" w:hAnsi="Segoe UI" w:cs="Segoe UI"/>
                <w:sz w:val="24"/>
                <w:szCs w:val="24"/>
                <w:lang w:eastAsia="en-GB"/>
              </w:rPr>
            </w:pPr>
            <w:r w:rsidRPr="00F01C8F">
              <w:rPr>
                <w:rFonts w:ascii="Arial" w:eastAsia="Times New Roman" w:hAnsi="Arial" w:cs="Arial"/>
                <w:sz w:val="24"/>
                <w:szCs w:val="24"/>
                <w:lang w:eastAsia="en-GB"/>
              </w:rPr>
              <w:t>The common noun “friends” implies that Owen has bought some people he normally socialises with and wishes his father to meet. The question sounds perfectly normal to the audience. </w:t>
            </w:r>
          </w:p>
        </w:tc>
      </w:tr>
      <w:tr w:rsidR="001D0165" w:rsidRPr="00F01C8F" w14:paraId="1CEDD4AB" w14:textId="77777777" w:rsidTr="001D0165">
        <w:tc>
          <w:tcPr>
            <w:tcW w:w="9015" w:type="dxa"/>
            <w:tcBorders>
              <w:top w:val="nil"/>
              <w:left w:val="single" w:sz="6" w:space="0" w:color="auto"/>
              <w:bottom w:val="single" w:sz="6" w:space="0" w:color="auto"/>
              <w:right w:val="single" w:sz="6" w:space="0" w:color="auto"/>
            </w:tcBorders>
            <w:shd w:val="clear" w:color="auto" w:fill="auto"/>
            <w:hideMark/>
          </w:tcPr>
          <w:p w14:paraId="7967A122" w14:textId="13319DC1" w:rsidR="00F01C8F" w:rsidRPr="00F01C8F" w:rsidRDefault="00F01C8F" w:rsidP="00F01C8F">
            <w:pPr>
              <w:spacing w:after="0" w:line="240" w:lineRule="auto"/>
              <w:ind w:left="127" w:right="227"/>
              <w:textAlignment w:val="baseline"/>
              <w:rPr>
                <w:rFonts w:ascii="Arial" w:eastAsia="Times New Roman" w:hAnsi="Arial" w:cs="Arial"/>
                <w:i/>
                <w:sz w:val="24"/>
                <w:szCs w:val="24"/>
                <w:lang w:eastAsia="en-GB"/>
              </w:rPr>
            </w:pPr>
            <w:r w:rsidRPr="00F01C8F">
              <w:rPr>
                <w:rFonts w:ascii="Arial" w:eastAsia="Times New Roman" w:hAnsi="Arial" w:cs="Arial"/>
                <w:i/>
                <w:sz w:val="24"/>
                <w:szCs w:val="24"/>
                <w:lang w:eastAsia="en-GB"/>
              </w:rPr>
              <w:t xml:space="preserve">Comment </w:t>
            </w:r>
            <w:r>
              <w:rPr>
                <w:rFonts w:ascii="Arial" w:eastAsia="Times New Roman" w:hAnsi="Arial" w:cs="Arial"/>
                <w:i/>
                <w:sz w:val="24"/>
                <w:szCs w:val="24"/>
                <w:lang w:eastAsia="en-GB"/>
              </w:rPr>
              <w:t>b</w:t>
            </w:r>
            <w:r w:rsidRPr="00F01C8F">
              <w:rPr>
                <w:rFonts w:ascii="Arial" w:eastAsia="Times New Roman" w:hAnsi="Arial" w:cs="Arial"/>
                <w:i/>
                <w:sz w:val="24"/>
                <w:szCs w:val="24"/>
                <w:lang w:eastAsia="en-GB"/>
              </w:rPr>
              <w:t xml:space="preserve">. </w:t>
            </w:r>
          </w:p>
          <w:p w14:paraId="52D3A856" w14:textId="4A4E0E74" w:rsidR="001D0165" w:rsidRPr="00F01C8F" w:rsidRDefault="001D0165" w:rsidP="00F01C8F">
            <w:pPr>
              <w:spacing w:after="0" w:line="240" w:lineRule="auto"/>
              <w:ind w:left="127" w:right="227"/>
              <w:textAlignment w:val="baseline"/>
              <w:rPr>
                <w:rFonts w:ascii="Segoe UI" w:eastAsia="Times New Roman" w:hAnsi="Segoe UI" w:cs="Segoe UI"/>
                <w:sz w:val="24"/>
                <w:szCs w:val="24"/>
                <w:lang w:eastAsia="en-GB"/>
              </w:rPr>
            </w:pPr>
            <w:r w:rsidRPr="00F01C8F">
              <w:rPr>
                <w:rFonts w:ascii="Arial" w:eastAsia="Times New Roman" w:hAnsi="Arial" w:cs="Arial"/>
                <w:sz w:val="24"/>
                <w:szCs w:val="24"/>
                <w:lang w:eastAsia="en-GB"/>
              </w:rPr>
              <w:t>Friel’s use of the compound sentence structure linked by the conjunction “They’d </w:t>
            </w:r>
            <w:proofErr w:type="spellStart"/>
            <w:proofErr w:type="gramStart"/>
            <w:r w:rsidRPr="00F01C8F">
              <w:rPr>
                <w:rFonts w:ascii="Arial" w:eastAsia="Times New Roman" w:hAnsi="Arial" w:cs="Arial"/>
                <w:sz w:val="24"/>
                <w:szCs w:val="24"/>
                <w:lang w:eastAsia="en-GB"/>
              </w:rPr>
              <w:t>like..</w:t>
            </w:r>
            <w:proofErr w:type="gramEnd"/>
            <w:r w:rsidRPr="00F01C8F">
              <w:rPr>
                <w:rFonts w:ascii="Arial" w:eastAsia="Times New Roman" w:hAnsi="Arial" w:cs="Arial"/>
                <w:sz w:val="24"/>
                <w:szCs w:val="24"/>
                <w:lang w:eastAsia="en-GB"/>
              </w:rPr>
              <w:t>I’d</w:t>
            </w:r>
            <w:proofErr w:type="spellEnd"/>
            <w:r w:rsidRPr="00F01C8F">
              <w:rPr>
                <w:rFonts w:ascii="Arial" w:eastAsia="Times New Roman" w:hAnsi="Arial" w:cs="Arial"/>
                <w:sz w:val="24"/>
                <w:szCs w:val="24"/>
                <w:lang w:eastAsia="en-GB"/>
              </w:rPr>
              <w:t> like” implies a reciprocal arrangement and equality between the parties.</w:t>
            </w:r>
            <w:r w:rsidR="00182E29">
              <w:rPr>
                <w:rFonts w:ascii="Arial" w:eastAsia="Times New Roman" w:hAnsi="Arial" w:cs="Arial"/>
                <w:sz w:val="24"/>
                <w:szCs w:val="24"/>
                <w:lang w:eastAsia="en-GB"/>
              </w:rPr>
              <w:t xml:space="preserve"> </w:t>
            </w:r>
            <w:r w:rsidR="00D32AC9">
              <w:rPr>
                <w:rFonts w:ascii="Arial" w:eastAsia="Times New Roman" w:hAnsi="Arial" w:cs="Arial"/>
                <w:sz w:val="24"/>
                <w:szCs w:val="24"/>
                <w:lang w:eastAsia="en-GB"/>
              </w:rPr>
              <w:t>Owen</w:t>
            </w:r>
            <w:r w:rsidR="00182E29">
              <w:rPr>
                <w:rFonts w:ascii="Arial" w:eastAsia="Times New Roman" w:hAnsi="Arial" w:cs="Arial"/>
                <w:sz w:val="24"/>
                <w:szCs w:val="24"/>
                <w:lang w:eastAsia="en-GB"/>
              </w:rPr>
              <w:t xml:space="preserve"> is fairly </w:t>
            </w:r>
            <w:proofErr w:type="gramStart"/>
            <w:r w:rsidR="00182E29">
              <w:rPr>
                <w:rFonts w:ascii="Arial" w:eastAsia="Times New Roman" w:hAnsi="Arial" w:cs="Arial"/>
                <w:sz w:val="24"/>
                <w:szCs w:val="24"/>
                <w:lang w:eastAsia="en-GB"/>
              </w:rPr>
              <w:t>gregarious</w:t>
            </w:r>
            <w:proofErr w:type="gramEnd"/>
            <w:r w:rsidR="00182E29">
              <w:rPr>
                <w:rFonts w:ascii="Arial" w:eastAsia="Times New Roman" w:hAnsi="Arial" w:cs="Arial"/>
                <w:sz w:val="24"/>
                <w:szCs w:val="24"/>
                <w:lang w:eastAsia="en-GB"/>
              </w:rPr>
              <w:t xml:space="preserve"> and the modal verb “will” shows him taking control of the dialogue.</w:t>
            </w:r>
            <w:r w:rsidRPr="00F01C8F">
              <w:rPr>
                <w:rFonts w:ascii="Arial" w:eastAsia="Times New Roman" w:hAnsi="Arial" w:cs="Arial"/>
                <w:sz w:val="24"/>
                <w:szCs w:val="24"/>
                <w:lang w:eastAsia="en-GB"/>
              </w:rPr>
              <w:t> </w:t>
            </w:r>
            <w:proofErr w:type="gramStart"/>
            <w:r w:rsidRPr="00F01C8F">
              <w:rPr>
                <w:rFonts w:ascii="Arial" w:eastAsia="Times New Roman" w:hAnsi="Arial" w:cs="Arial"/>
                <w:sz w:val="24"/>
                <w:szCs w:val="24"/>
                <w:lang w:eastAsia="en-GB"/>
              </w:rPr>
              <w:t>However</w:t>
            </w:r>
            <w:proofErr w:type="gramEnd"/>
            <w:r w:rsidRPr="00F01C8F">
              <w:rPr>
                <w:rFonts w:ascii="Arial" w:eastAsia="Times New Roman" w:hAnsi="Arial" w:cs="Arial"/>
                <w:sz w:val="24"/>
                <w:szCs w:val="24"/>
                <w:lang w:eastAsia="en-GB"/>
              </w:rPr>
              <w:t> the ellipsis at the end is where Hugh is interrupted by Owen and this hints that something else may be on Owen’s mind. </w:t>
            </w:r>
          </w:p>
        </w:tc>
      </w:tr>
      <w:tr w:rsidR="001D0165" w:rsidRPr="00F01C8F" w14:paraId="23E5D49F" w14:textId="77777777" w:rsidTr="001D0165">
        <w:tc>
          <w:tcPr>
            <w:tcW w:w="9015" w:type="dxa"/>
            <w:tcBorders>
              <w:top w:val="nil"/>
              <w:left w:val="single" w:sz="6" w:space="0" w:color="auto"/>
              <w:bottom w:val="single" w:sz="6" w:space="0" w:color="auto"/>
              <w:right w:val="single" w:sz="6" w:space="0" w:color="auto"/>
            </w:tcBorders>
            <w:shd w:val="clear" w:color="auto" w:fill="auto"/>
            <w:hideMark/>
          </w:tcPr>
          <w:p w14:paraId="7C15A1E5" w14:textId="05D182F1" w:rsidR="00F01C8F" w:rsidRPr="00F01C8F" w:rsidRDefault="00F01C8F" w:rsidP="00F01C8F">
            <w:pPr>
              <w:spacing w:after="0" w:line="240" w:lineRule="auto"/>
              <w:ind w:left="127" w:right="227"/>
              <w:textAlignment w:val="baseline"/>
              <w:rPr>
                <w:rFonts w:ascii="Arial" w:eastAsia="Times New Roman" w:hAnsi="Arial" w:cs="Arial"/>
                <w:i/>
                <w:sz w:val="24"/>
                <w:szCs w:val="24"/>
                <w:lang w:eastAsia="en-GB"/>
              </w:rPr>
            </w:pPr>
            <w:r w:rsidRPr="00F01C8F">
              <w:rPr>
                <w:rFonts w:ascii="Arial" w:eastAsia="Times New Roman" w:hAnsi="Arial" w:cs="Arial"/>
                <w:i/>
                <w:sz w:val="24"/>
                <w:szCs w:val="24"/>
                <w:lang w:eastAsia="en-GB"/>
              </w:rPr>
              <w:t xml:space="preserve">Comment </w:t>
            </w:r>
            <w:r>
              <w:rPr>
                <w:rFonts w:ascii="Arial" w:eastAsia="Times New Roman" w:hAnsi="Arial" w:cs="Arial"/>
                <w:i/>
                <w:sz w:val="24"/>
                <w:szCs w:val="24"/>
                <w:lang w:eastAsia="en-GB"/>
              </w:rPr>
              <w:t>c</w:t>
            </w:r>
            <w:r w:rsidRPr="00F01C8F">
              <w:rPr>
                <w:rFonts w:ascii="Arial" w:eastAsia="Times New Roman" w:hAnsi="Arial" w:cs="Arial"/>
                <w:i/>
                <w:sz w:val="24"/>
                <w:szCs w:val="24"/>
                <w:lang w:eastAsia="en-GB"/>
              </w:rPr>
              <w:t xml:space="preserve">. </w:t>
            </w:r>
          </w:p>
          <w:p w14:paraId="6B046D66" w14:textId="717DA451" w:rsidR="001D0165" w:rsidRPr="00F01C8F" w:rsidRDefault="001D0165" w:rsidP="00F01C8F">
            <w:pPr>
              <w:spacing w:after="0" w:line="240" w:lineRule="auto"/>
              <w:ind w:left="127" w:right="227"/>
              <w:textAlignment w:val="baseline"/>
              <w:rPr>
                <w:rFonts w:ascii="Segoe UI" w:eastAsia="Times New Roman" w:hAnsi="Segoe UI" w:cs="Segoe UI"/>
                <w:sz w:val="24"/>
                <w:szCs w:val="24"/>
                <w:lang w:eastAsia="en-GB"/>
              </w:rPr>
            </w:pPr>
            <w:r w:rsidRPr="00F01C8F">
              <w:rPr>
                <w:rFonts w:ascii="Arial" w:eastAsia="Times New Roman" w:hAnsi="Arial" w:cs="Arial"/>
                <w:sz w:val="24"/>
                <w:szCs w:val="24"/>
                <w:lang w:eastAsia="en-GB"/>
              </w:rPr>
              <w:t>The minor sentence “Wonderful” shows Owen’s strong desire to agree with his father Hugh. It may be that the third person pronouns “they” and “them” imply a difference between the people outside the door and the people within and the situation is more complicated than Owen wants to show. </w:t>
            </w:r>
          </w:p>
        </w:tc>
      </w:tr>
    </w:tbl>
    <w:p w14:paraId="2C526534" w14:textId="431AA743" w:rsidR="001D0165" w:rsidRPr="00F01C8F" w:rsidRDefault="001D0165" w:rsidP="00E148B0">
      <w:pPr>
        <w:rPr>
          <w:rFonts w:ascii="Arial" w:hAnsi="Arial" w:cs="Arial"/>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D0165" w:rsidRPr="00F01C8F" w14:paraId="4B3F56E3" w14:textId="77777777" w:rsidTr="001D0165">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6B28FB1" w14:textId="3E9BB7E5" w:rsidR="001D0165" w:rsidRPr="00F01C8F" w:rsidRDefault="001D0165" w:rsidP="00F01C8F">
            <w:pPr>
              <w:spacing w:after="0" w:line="240" w:lineRule="auto"/>
              <w:ind w:left="127" w:right="227"/>
              <w:textAlignment w:val="baseline"/>
              <w:rPr>
                <w:rFonts w:ascii="Segoe UI" w:eastAsia="Times New Roman" w:hAnsi="Segoe UI" w:cs="Segoe UI"/>
                <w:sz w:val="24"/>
                <w:szCs w:val="24"/>
                <w:lang w:eastAsia="en-GB"/>
              </w:rPr>
            </w:pPr>
            <w:r w:rsidRPr="00F01C8F">
              <w:rPr>
                <w:rFonts w:ascii="Arial" w:eastAsia="Times New Roman" w:hAnsi="Arial" w:cs="Arial"/>
                <w:b/>
                <w:bCs/>
                <w:sz w:val="24"/>
                <w:szCs w:val="24"/>
                <w:lang w:eastAsia="en-GB"/>
              </w:rPr>
              <w:t>“Headmaster: If I speak of Hector it is of enthusiasm shared, passion </w:t>
            </w:r>
            <w:proofErr w:type="gramStart"/>
            <w:r w:rsidRPr="00F01C8F">
              <w:rPr>
                <w:rFonts w:ascii="Arial" w:eastAsia="Times New Roman" w:hAnsi="Arial" w:cs="Arial"/>
                <w:b/>
                <w:bCs/>
                <w:sz w:val="24"/>
                <w:szCs w:val="24"/>
                <w:lang w:eastAsia="en-GB"/>
              </w:rPr>
              <w:t>conveyed</w:t>
            </w:r>
            <w:proofErr w:type="gramEnd"/>
            <w:r w:rsidRPr="00F01C8F">
              <w:rPr>
                <w:rFonts w:ascii="Arial" w:eastAsia="Times New Roman" w:hAnsi="Arial" w:cs="Arial"/>
                <w:b/>
                <w:bCs/>
                <w:sz w:val="24"/>
                <w:szCs w:val="24"/>
                <w:lang w:eastAsia="en-GB"/>
              </w:rPr>
              <w:t> and seeds sown of future. He loved language. He loved words. For </w:t>
            </w:r>
            <w:proofErr w:type="gramStart"/>
            <w:r w:rsidRPr="00F01C8F">
              <w:rPr>
                <w:rFonts w:ascii="Arial" w:eastAsia="Times New Roman" w:hAnsi="Arial" w:cs="Arial"/>
                <w:b/>
                <w:bCs/>
                <w:sz w:val="24"/>
                <w:szCs w:val="24"/>
                <w:lang w:eastAsia="en-GB"/>
              </w:rPr>
              <w:t>each and every</w:t>
            </w:r>
            <w:proofErr w:type="gramEnd"/>
            <w:r w:rsidRPr="00F01C8F">
              <w:rPr>
                <w:rFonts w:ascii="Arial" w:eastAsia="Times New Roman" w:hAnsi="Arial" w:cs="Arial"/>
                <w:b/>
                <w:bCs/>
                <w:sz w:val="24"/>
                <w:szCs w:val="24"/>
                <w:lang w:eastAsia="en-GB"/>
              </w:rPr>
              <w:t> one of you, his pupils, he opened a deposit account in the bank of literature and made you all shareholders in the wonderful world of words.”</w:t>
            </w:r>
            <w:r w:rsidRPr="00F01C8F">
              <w:rPr>
                <w:rFonts w:ascii="Arial" w:eastAsia="Times New Roman" w:hAnsi="Arial" w:cs="Arial"/>
                <w:sz w:val="24"/>
                <w:szCs w:val="24"/>
                <w:lang w:eastAsia="en-GB"/>
              </w:rPr>
              <w:t> </w:t>
            </w:r>
          </w:p>
        </w:tc>
      </w:tr>
      <w:tr w:rsidR="001D0165" w:rsidRPr="00F01C8F" w14:paraId="708B16AC" w14:textId="77777777" w:rsidTr="001D0165">
        <w:tc>
          <w:tcPr>
            <w:tcW w:w="9015" w:type="dxa"/>
            <w:tcBorders>
              <w:top w:val="nil"/>
              <w:left w:val="single" w:sz="6" w:space="0" w:color="auto"/>
              <w:bottom w:val="single" w:sz="6" w:space="0" w:color="auto"/>
              <w:right w:val="single" w:sz="6" w:space="0" w:color="auto"/>
            </w:tcBorders>
            <w:shd w:val="clear" w:color="auto" w:fill="auto"/>
            <w:hideMark/>
          </w:tcPr>
          <w:p w14:paraId="2B4E6D69" w14:textId="77777777" w:rsidR="00F01C8F" w:rsidRPr="00F01C8F" w:rsidRDefault="00F01C8F" w:rsidP="00F01C8F">
            <w:pPr>
              <w:spacing w:after="0" w:line="240" w:lineRule="auto"/>
              <w:ind w:left="127" w:right="227"/>
              <w:textAlignment w:val="baseline"/>
              <w:rPr>
                <w:rFonts w:ascii="Arial" w:eastAsia="Times New Roman" w:hAnsi="Arial" w:cs="Arial"/>
                <w:i/>
                <w:sz w:val="24"/>
                <w:szCs w:val="24"/>
                <w:lang w:eastAsia="en-GB"/>
              </w:rPr>
            </w:pPr>
            <w:r w:rsidRPr="00F01C8F">
              <w:rPr>
                <w:rFonts w:ascii="Arial" w:eastAsia="Times New Roman" w:hAnsi="Arial" w:cs="Arial"/>
                <w:i/>
                <w:sz w:val="24"/>
                <w:szCs w:val="24"/>
                <w:lang w:eastAsia="en-GB"/>
              </w:rPr>
              <w:t xml:space="preserve">Comment a. </w:t>
            </w:r>
          </w:p>
          <w:p w14:paraId="57F51748" w14:textId="7D8325CF" w:rsidR="001D0165" w:rsidRPr="00F01C8F" w:rsidRDefault="001D0165" w:rsidP="00F01C8F">
            <w:pPr>
              <w:spacing w:after="0" w:line="240" w:lineRule="auto"/>
              <w:ind w:left="127" w:right="227"/>
              <w:textAlignment w:val="baseline"/>
              <w:rPr>
                <w:rFonts w:ascii="Segoe UI" w:eastAsia="Times New Roman" w:hAnsi="Segoe UI" w:cs="Segoe UI"/>
                <w:sz w:val="24"/>
                <w:szCs w:val="24"/>
                <w:lang w:eastAsia="en-GB"/>
              </w:rPr>
            </w:pPr>
            <w:r w:rsidRPr="00F01C8F">
              <w:rPr>
                <w:rFonts w:ascii="Arial" w:eastAsia="Times New Roman" w:hAnsi="Arial" w:cs="Arial"/>
                <w:sz w:val="24"/>
                <w:szCs w:val="24"/>
                <w:lang w:eastAsia="en-GB"/>
              </w:rPr>
              <w:t>The audience may find this speech by the Headmaster rather ironic as he and Hector clashed repeatedly. Abstract nouns like “enthusiasm” and “passion” are double-edged when spoken by the head as he often saw Hector as being emotional rather than focusing on exam success and league tables. </w:t>
            </w:r>
          </w:p>
        </w:tc>
      </w:tr>
      <w:tr w:rsidR="001D0165" w:rsidRPr="00F01C8F" w14:paraId="2B64BBB1" w14:textId="77777777" w:rsidTr="001D0165">
        <w:tc>
          <w:tcPr>
            <w:tcW w:w="9015" w:type="dxa"/>
            <w:tcBorders>
              <w:top w:val="nil"/>
              <w:left w:val="single" w:sz="6" w:space="0" w:color="auto"/>
              <w:bottom w:val="single" w:sz="6" w:space="0" w:color="auto"/>
              <w:right w:val="single" w:sz="6" w:space="0" w:color="auto"/>
            </w:tcBorders>
            <w:shd w:val="clear" w:color="auto" w:fill="auto"/>
            <w:hideMark/>
          </w:tcPr>
          <w:p w14:paraId="6CB3CBBC" w14:textId="1D538588" w:rsidR="00F01C8F" w:rsidRPr="00F01C8F" w:rsidRDefault="00F01C8F" w:rsidP="00F01C8F">
            <w:pPr>
              <w:spacing w:after="0" w:line="240" w:lineRule="auto"/>
              <w:ind w:left="127" w:right="227"/>
              <w:textAlignment w:val="baseline"/>
              <w:rPr>
                <w:rFonts w:ascii="Arial" w:eastAsia="Times New Roman" w:hAnsi="Arial" w:cs="Arial"/>
                <w:i/>
                <w:sz w:val="24"/>
                <w:szCs w:val="24"/>
                <w:lang w:eastAsia="en-GB"/>
              </w:rPr>
            </w:pPr>
            <w:r w:rsidRPr="00F01C8F">
              <w:rPr>
                <w:rFonts w:ascii="Arial" w:eastAsia="Times New Roman" w:hAnsi="Arial" w:cs="Arial"/>
                <w:i/>
                <w:sz w:val="24"/>
                <w:szCs w:val="24"/>
                <w:lang w:eastAsia="en-GB"/>
              </w:rPr>
              <w:t xml:space="preserve">Comment </w:t>
            </w:r>
            <w:r>
              <w:rPr>
                <w:rFonts w:ascii="Arial" w:eastAsia="Times New Roman" w:hAnsi="Arial" w:cs="Arial"/>
                <w:i/>
                <w:sz w:val="24"/>
                <w:szCs w:val="24"/>
                <w:lang w:eastAsia="en-GB"/>
              </w:rPr>
              <w:t>b</w:t>
            </w:r>
            <w:r w:rsidRPr="00F01C8F">
              <w:rPr>
                <w:rFonts w:ascii="Arial" w:eastAsia="Times New Roman" w:hAnsi="Arial" w:cs="Arial"/>
                <w:i/>
                <w:sz w:val="24"/>
                <w:szCs w:val="24"/>
                <w:lang w:eastAsia="en-GB"/>
              </w:rPr>
              <w:t xml:space="preserve">. </w:t>
            </w:r>
          </w:p>
          <w:p w14:paraId="22F1A572" w14:textId="32A53DE0" w:rsidR="001D0165" w:rsidRPr="00F01C8F" w:rsidRDefault="001D0165" w:rsidP="00F01C8F">
            <w:pPr>
              <w:spacing w:after="0" w:line="240" w:lineRule="auto"/>
              <w:ind w:left="127" w:right="227"/>
              <w:textAlignment w:val="baseline"/>
              <w:rPr>
                <w:rFonts w:ascii="Segoe UI" w:eastAsia="Times New Roman" w:hAnsi="Segoe UI" w:cs="Segoe UI"/>
                <w:sz w:val="24"/>
                <w:szCs w:val="24"/>
                <w:lang w:eastAsia="en-GB"/>
              </w:rPr>
            </w:pPr>
            <w:r w:rsidRPr="00F01C8F">
              <w:rPr>
                <w:rFonts w:ascii="Arial" w:eastAsia="Times New Roman" w:hAnsi="Arial" w:cs="Arial"/>
                <w:sz w:val="24"/>
                <w:szCs w:val="24"/>
                <w:lang w:eastAsia="en-GB"/>
              </w:rPr>
              <w:t xml:space="preserve">The repetition of the verb “loved” addresses Hector’s great interest in English. The headmaster’s speech is especially full of metaphorical language “seeds sown of future harvests” suggesting the teacher’s role in nurturing his pupils. </w:t>
            </w:r>
            <w:r w:rsidR="00D80674">
              <w:rPr>
                <w:rFonts w:ascii="Arial" w:eastAsia="Times New Roman" w:hAnsi="Arial" w:cs="Arial"/>
                <w:sz w:val="24"/>
                <w:szCs w:val="24"/>
                <w:lang w:eastAsia="en-GB"/>
              </w:rPr>
              <w:t>The possessive determiner “his” signals that the Headmaster now sees Hector’s value to the boys.</w:t>
            </w:r>
            <w:r w:rsidR="00A414C6">
              <w:rPr>
                <w:rFonts w:ascii="Arial" w:eastAsia="Times New Roman" w:hAnsi="Arial" w:cs="Arial"/>
                <w:sz w:val="24"/>
                <w:szCs w:val="24"/>
                <w:lang w:eastAsia="en-GB"/>
              </w:rPr>
              <w:t xml:space="preserve"> </w:t>
            </w:r>
            <w:r w:rsidRPr="00F01C8F">
              <w:rPr>
                <w:rFonts w:ascii="Arial" w:eastAsia="Times New Roman" w:hAnsi="Arial" w:cs="Arial"/>
                <w:sz w:val="24"/>
                <w:szCs w:val="24"/>
                <w:lang w:eastAsia="en-GB"/>
              </w:rPr>
              <w:t>Later the “deposit account” concrete noun works in a similar way but also links to the materialistic times of the play. </w:t>
            </w:r>
          </w:p>
        </w:tc>
      </w:tr>
      <w:tr w:rsidR="001D0165" w:rsidRPr="00F01C8F" w14:paraId="40DDC244" w14:textId="77777777" w:rsidTr="001D0165">
        <w:tc>
          <w:tcPr>
            <w:tcW w:w="9015" w:type="dxa"/>
            <w:tcBorders>
              <w:top w:val="nil"/>
              <w:left w:val="single" w:sz="6" w:space="0" w:color="auto"/>
              <w:bottom w:val="single" w:sz="6" w:space="0" w:color="auto"/>
              <w:right w:val="single" w:sz="6" w:space="0" w:color="auto"/>
            </w:tcBorders>
            <w:shd w:val="clear" w:color="auto" w:fill="auto"/>
            <w:hideMark/>
          </w:tcPr>
          <w:p w14:paraId="49BE82F9" w14:textId="780A7590" w:rsidR="00F01C8F" w:rsidRPr="00F01C8F" w:rsidRDefault="00F01C8F" w:rsidP="00F01C8F">
            <w:pPr>
              <w:spacing w:after="0" w:line="240" w:lineRule="auto"/>
              <w:ind w:left="127" w:right="227"/>
              <w:textAlignment w:val="baseline"/>
              <w:rPr>
                <w:rFonts w:ascii="Arial" w:eastAsia="Times New Roman" w:hAnsi="Arial" w:cs="Arial"/>
                <w:i/>
                <w:sz w:val="24"/>
                <w:szCs w:val="24"/>
                <w:lang w:eastAsia="en-GB"/>
              </w:rPr>
            </w:pPr>
            <w:r w:rsidRPr="00F01C8F">
              <w:rPr>
                <w:rFonts w:ascii="Arial" w:eastAsia="Times New Roman" w:hAnsi="Arial" w:cs="Arial"/>
                <w:i/>
                <w:sz w:val="24"/>
                <w:szCs w:val="24"/>
                <w:lang w:eastAsia="en-GB"/>
              </w:rPr>
              <w:t xml:space="preserve">Comment </w:t>
            </w:r>
            <w:r>
              <w:rPr>
                <w:rFonts w:ascii="Arial" w:eastAsia="Times New Roman" w:hAnsi="Arial" w:cs="Arial"/>
                <w:i/>
                <w:sz w:val="24"/>
                <w:szCs w:val="24"/>
                <w:lang w:eastAsia="en-GB"/>
              </w:rPr>
              <w:t>c</w:t>
            </w:r>
            <w:r w:rsidRPr="00F01C8F">
              <w:rPr>
                <w:rFonts w:ascii="Arial" w:eastAsia="Times New Roman" w:hAnsi="Arial" w:cs="Arial"/>
                <w:i/>
                <w:sz w:val="24"/>
                <w:szCs w:val="24"/>
                <w:lang w:eastAsia="en-GB"/>
              </w:rPr>
              <w:t xml:space="preserve">. </w:t>
            </w:r>
          </w:p>
          <w:p w14:paraId="52812E65" w14:textId="2836649C" w:rsidR="001D0165" w:rsidRPr="00F01C8F" w:rsidRDefault="001D0165" w:rsidP="00F01C8F">
            <w:pPr>
              <w:spacing w:after="0" w:line="240" w:lineRule="auto"/>
              <w:ind w:left="127" w:right="227"/>
              <w:textAlignment w:val="baseline"/>
              <w:rPr>
                <w:rFonts w:ascii="Segoe UI" w:eastAsia="Times New Roman" w:hAnsi="Segoe UI" w:cs="Segoe UI"/>
                <w:sz w:val="24"/>
                <w:szCs w:val="24"/>
                <w:lang w:eastAsia="en-GB"/>
              </w:rPr>
            </w:pPr>
            <w:r w:rsidRPr="00F01C8F">
              <w:rPr>
                <w:rFonts w:ascii="Arial" w:eastAsia="Times New Roman" w:hAnsi="Arial" w:cs="Arial"/>
                <w:sz w:val="24"/>
                <w:szCs w:val="24"/>
                <w:lang w:eastAsia="en-GB"/>
              </w:rPr>
              <w:t>The use of the declarative mood helps describe what the headmaster felt about Hector. Simple sentences like “he loved words” portray Hector as a great fan of literature. The repetition of the noun “words” shows his great interest. </w:t>
            </w:r>
          </w:p>
        </w:tc>
      </w:tr>
    </w:tbl>
    <w:p w14:paraId="02C51A35" w14:textId="65B3EEBA" w:rsidR="009A521C" w:rsidRDefault="009A521C">
      <w:pPr>
        <w:rPr>
          <w:rFonts w:ascii="Arial" w:hAnsi="Arial" w:cs="Arial"/>
          <w:b/>
          <w:sz w:val="24"/>
          <w:szCs w:val="24"/>
        </w:rPr>
      </w:pPr>
    </w:p>
    <w:p w14:paraId="42DA4644" w14:textId="77777777" w:rsidR="00E148B0" w:rsidRPr="00E148B0" w:rsidRDefault="00E148B0">
      <w:pPr>
        <w:rPr>
          <w:rFonts w:ascii="Arial" w:hAnsi="Arial" w:cs="Arial"/>
          <w:b/>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A521C" w:rsidRPr="00F01C8F" w14:paraId="1880DAC9" w14:textId="77777777" w:rsidTr="009A521C">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E8B13BB" w14:textId="3DADEEAF" w:rsidR="009A521C" w:rsidRPr="00F01C8F" w:rsidRDefault="009A521C" w:rsidP="00F01C8F">
            <w:pPr>
              <w:spacing w:after="0" w:line="240" w:lineRule="auto"/>
              <w:ind w:left="127" w:right="227"/>
              <w:textAlignment w:val="baseline"/>
              <w:rPr>
                <w:rFonts w:ascii="Segoe UI" w:eastAsia="Times New Roman" w:hAnsi="Segoe UI" w:cs="Segoe UI"/>
                <w:b/>
                <w:sz w:val="24"/>
                <w:szCs w:val="24"/>
                <w:lang w:eastAsia="en-GB"/>
              </w:rPr>
            </w:pPr>
            <w:r w:rsidRPr="00F01C8F">
              <w:rPr>
                <w:rFonts w:ascii="Arial" w:eastAsia="Times New Roman" w:hAnsi="Arial" w:cs="Arial"/>
                <w:b/>
                <w:sz w:val="24"/>
                <w:szCs w:val="24"/>
                <w:lang w:eastAsia="en-GB"/>
              </w:rPr>
              <w:t>“Margaret: This is a deliberate campaign of vilification for the most disgusting and sordid reason on earth and I know what it is! It’s avarice, avarice, greed, greed!... </w:t>
            </w:r>
            <w:proofErr w:type="spellStart"/>
            <w:r w:rsidRPr="00F01C8F">
              <w:rPr>
                <w:rFonts w:ascii="Arial" w:eastAsia="Times New Roman" w:hAnsi="Arial" w:cs="Arial"/>
                <w:b/>
                <w:sz w:val="24"/>
                <w:szCs w:val="24"/>
                <w:lang w:eastAsia="en-GB"/>
              </w:rPr>
              <w:t>Gooper</w:t>
            </w:r>
            <w:proofErr w:type="spellEnd"/>
            <w:r w:rsidRPr="00F01C8F">
              <w:rPr>
                <w:rFonts w:ascii="Arial" w:eastAsia="Times New Roman" w:hAnsi="Arial" w:cs="Arial"/>
                <w:b/>
                <w:sz w:val="24"/>
                <w:szCs w:val="24"/>
                <w:lang w:eastAsia="en-GB"/>
              </w:rPr>
              <w:t> has stalked up to Margaret with clenched fists at his sides as if he would strike her. Mae distorts her face again into a hideous grimace behind Margaret’s back”. </w:t>
            </w:r>
          </w:p>
        </w:tc>
      </w:tr>
      <w:tr w:rsidR="009A521C" w:rsidRPr="00F01C8F" w14:paraId="584DB570" w14:textId="77777777" w:rsidTr="009A521C">
        <w:tc>
          <w:tcPr>
            <w:tcW w:w="9015" w:type="dxa"/>
            <w:tcBorders>
              <w:top w:val="nil"/>
              <w:left w:val="single" w:sz="6" w:space="0" w:color="auto"/>
              <w:bottom w:val="single" w:sz="6" w:space="0" w:color="auto"/>
              <w:right w:val="single" w:sz="6" w:space="0" w:color="auto"/>
            </w:tcBorders>
            <w:shd w:val="clear" w:color="auto" w:fill="auto"/>
            <w:hideMark/>
          </w:tcPr>
          <w:p w14:paraId="5849A926" w14:textId="77777777" w:rsidR="00F01C8F" w:rsidRPr="00F01C8F" w:rsidRDefault="00F01C8F" w:rsidP="00F01C8F">
            <w:pPr>
              <w:spacing w:after="0" w:line="240" w:lineRule="auto"/>
              <w:ind w:left="127" w:right="227"/>
              <w:textAlignment w:val="baseline"/>
              <w:rPr>
                <w:rFonts w:ascii="Arial" w:eastAsia="Times New Roman" w:hAnsi="Arial" w:cs="Arial"/>
                <w:i/>
                <w:sz w:val="24"/>
                <w:szCs w:val="24"/>
                <w:lang w:eastAsia="en-GB"/>
              </w:rPr>
            </w:pPr>
            <w:r w:rsidRPr="00F01C8F">
              <w:rPr>
                <w:rFonts w:ascii="Arial" w:eastAsia="Times New Roman" w:hAnsi="Arial" w:cs="Arial"/>
                <w:i/>
                <w:sz w:val="24"/>
                <w:szCs w:val="24"/>
                <w:lang w:eastAsia="en-GB"/>
              </w:rPr>
              <w:t xml:space="preserve">Comment </w:t>
            </w:r>
            <w:r w:rsidR="009A521C" w:rsidRPr="00F01C8F">
              <w:rPr>
                <w:rFonts w:ascii="Arial" w:eastAsia="Times New Roman" w:hAnsi="Arial" w:cs="Arial"/>
                <w:i/>
                <w:sz w:val="24"/>
                <w:szCs w:val="24"/>
                <w:lang w:eastAsia="en-GB"/>
              </w:rPr>
              <w:t>a</w:t>
            </w:r>
            <w:r w:rsidRPr="00F01C8F">
              <w:rPr>
                <w:rFonts w:ascii="Arial" w:eastAsia="Times New Roman" w:hAnsi="Arial" w:cs="Arial"/>
                <w:i/>
                <w:sz w:val="24"/>
                <w:szCs w:val="24"/>
                <w:lang w:eastAsia="en-GB"/>
              </w:rPr>
              <w:t>.</w:t>
            </w:r>
            <w:r w:rsidR="009A521C" w:rsidRPr="00F01C8F">
              <w:rPr>
                <w:rFonts w:ascii="Arial" w:eastAsia="Times New Roman" w:hAnsi="Arial" w:cs="Arial"/>
                <w:i/>
                <w:sz w:val="24"/>
                <w:szCs w:val="24"/>
                <w:lang w:eastAsia="en-GB"/>
              </w:rPr>
              <w:t xml:space="preserve"> </w:t>
            </w:r>
          </w:p>
          <w:p w14:paraId="22560014" w14:textId="769F4C93" w:rsidR="009A521C" w:rsidRPr="00F01C8F" w:rsidRDefault="009A521C" w:rsidP="00F01C8F">
            <w:pPr>
              <w:spacing w:after="0" w:line="240" w:lineRule="auto"/>
              <w:ind w:left="127" w:right="227"/>
              <w:textAlignment w:val="baseline"/>
              <w:rPr>
                <w:rFonts w:ascii="Segoe UI" w:eastAsia="Times New Roman" w:hAnsi="Segoe UI" w:cs="Segoe UI"/>
                <w:sz w:val="24"/>
                <w:szCs w:val="24"/>
                <w:lang w:eastAsia="en-GB"/>
              </w:rPr>
            </w:pPr>
            <w:r w:rsidRPr="00F01C8F">
              <w:rPr>
                <w:rFonts w:ascii="Arial" w:eastAsia="Times New Roman" w:hAnsi="Arial" w:cs="Arial"/>
                <w:sz w:val="24"/>
                <w:szCs w:val="24"/>
                <w:lang w:eastAsia="en-GB"/>
              </w:rPr>
              <w:t>The exclamatory mood repeatedly spoken by Maggie shows she is frustrated and angry at </w:t>
            </w:r>
            <w:proofErr w:type="spellStart"/>
            <w:r w:rsidRPr="00F01C8F">
              <w:rPr>
                <w:rFonts w:ascii="Arial" w:eastAsia="Times New Roman" w:hAnsi="Arial" w:cs="Arial"/>
                <w:sz w:val="24"/>
                <w:szCs w:val="24"/>
                <w:lang w:eastAsia="en-GB"/>
              </w:rPr>
              <w:t>Gooper</w:t>
            </w:r>
            <w:proofErr w:type="spellEnd"/>
            <w:r w:rsidRPr="00F01C8F">
              <w:rPr>
                <w:rFonts w:ascii="Arial" w:eastAsia="Times New Roman" w:hAnsi="Arial" w:cs="Arial"/>
                <w:sz w:val="24"/>
                <w:szCs w:val="24"/>
                <w:lang w:eastAsia="en-GB"/>
              </w:rPr>
              <w:t> and Mae. There is plenty of latent aggression here showing the dark side of family life. </w:t>
            </w:r>
          </w:p>
        </w:tc>
      </w:tr>
      <w:tr w:rsidR="009A521C" w:rsidRPr="00F01C8F" w14:paraId="1B750E1F" w14:textId="77777777" w:rsidTr="009A521C">
        <w:tc>
          <w:tcPr>
            <w:tcW w:w="9015" w:type="dxa"/>
            <w:tcBorders>
              <w:top w:val="nil"/>
              <w:left w:val="single" w:sz="6" w:space="0" w:color="auto"/>
              <w:bottom w:val="single" w:sz="6" w:space="0" w:color="auto"/>
              <w:right w:val="single" w:sz="6" w:space="0" w:color="auto"/>
            </w:tcBorders>
            <w:shd w:val="clear" w:color="auto" w:fill="auto"/>
            <w:hideMark/>
          </w:tcPr>
          <w:p w14:paraId="2E8FC507" w14:textId="77777777" w:rsidR="00F01C8F" w:rsidRPr="00F01C8F" w:rsidRDefault="00F01C8F" w:rsidP="00F01C8F">
            <w:pPr>
              <w:spacing w:after="0" w:line="240" w:lineRule="auto"/>
              <w:ind w:left="127" w:right="227"/>
              <w:textAlignment w:val="baseline"/>
              <w:rPr>
                <w:rFonts w:ascii="Arial" w:eastAsia="Times New Roman" w:hAnsi="Arial" w:cs="Arial"/>
                <w:i/>
                <w:sz w:val="24"/>
                <w:szCs w:val="24"/>
                <w:lang w:eastAsia="en-GB"/>
              </w:rPr>
            </w:pPr>
            <w:r w:rsidRPr="00F01C8F">
              <w:rPr>
                <w:rFonts w:ascii="Arial" w:eastAsia="Times New Roman" w:hAnsi="Arial" w:cs="Arial"/>
                <w:i/>
                <w:sz w:val="24"/>
                <w:szCs w:val="24"/>
                <w:lang w:eastAsia="en-GB"/>
              </w:rPr>
              <w:t>Comment b.</w:t>
            </w:r>
          </w:p>
          <w:p w14:paraId="3836700A" w14:textId="6FBC86E4" w:rsidR="009A521C" w:rsidRPr="00F01C8F" w:rsidRDefault="009A521C" w:rsidP="00F01C8F">
            <w:pPr>
              <w:spacing w:after="0" w:line="240" w:lineRule="auto"/>
              <w:ind w:left="127" w:right="227"/>
              <w:textAlignment w:val="baseline"/>
              <w:rPr>
                <w:rFonts w:ascii="Segoe UI" w:eastAsia="Times New Roman" w:hAnsi="Segoe UI" w:cs="Segoe UI"/>
                <w:sz w:val="24"/>
                <w:szCs w:val="24"/>
                <w:lang w:eastAsia="en-GB"/>
              </w:rPr>
            </w:pPr>
            <w:r w:rsidRPr="00F01C8F">
              <w:rPr>
                <w:rFonts w:ascii="Arial" w:eastAsia="Times New Roman" w:hAnsi="Arial" w:cs="Arial"/>
                <w:sz w:val="24"/>
                <w:szCs w:val="24"/>
                <w:lang w:eastAsia="en-GB"/>
              </w:rPr>
              <w:t>Williams shapes Maggie’s speech by opening with the pre-modifier “deliberate” to expose the behaviour that </w:t>
            </w:r>
            <w:proofErr w:type="spellStart"/>
            <w:r w:rsidRPr="00F01C8F">
              <w:rPr>
                <w:rFonts w:ascii="Arial" w:eastAsia="Times New Roman" w:hAnsi="Arial" w:cs="Arial"/>
                <w:sz w:val="24"/>
                <w:szCs w:val="24"/>
                <w:lang w:eastAsia="en-GB"/>
              </w:rPr>
              <w:t>Gooper</w:t>
            </w:r>
            <w:proofErr w:type="spellEnd"/>
            <w:r w:rsidRPr="00F01C8F">
              <w:rPr>
                <w:rFonts w:ascii="Arial" w:eastAsia="Times New Roman" w:hAnsi="Arial" w:cs="Arial"/>
                <w:sz w:val="24"/>
                <w:szCs w:val="24"/>
                <w:lang w:eastAsia="en-GB"/>
              </w:rPr>
              <w:t> and his wife have exhibited throughout the play and tried to hide. The syndetic pair “disgusting and sordid” exposes her true feelings for the covert and unpleasant behaviour of </w:t>
            </w:r>
            <w:proofErr w:type="spellStart"/>
            <w:r w:rsidRPr="00F01C8F">
              <w:rPr>
                <w:rFonts w:ascii="Arial" w:eastAsia="Times New Roman" w:hAnsi="Arial" w:cs="Arial"/>
                <w:sz w:val="24"/>
                <w:szCs w:val="24"/>
                <w:lang w:eastAsia="en-GB"/>
              </w:rPr>
              <w:t>Gooper</w:t>
            </w:r>
            <w:proofErr w:type="spellEnd"/>
            <w:r w:rsidRPr="00F01C8F">
              <w:rPr>
                <w:rFonts w:ascii="Arial" w:eastAsia="Times New Roman" w:hAnsi="Arial" w:cs="Arial"/>
                <w:sz w:val="24"/>
                <w:szCs w:val="24"/>
                <w:lang w:eastAsia="en-GB"/>
              </w:rPr>
              <w:t> and Mae. </w:t>
            </w:r>
          </w:p>
        </w:tc>
      </w:tr>
      <w:tr w:rsidR="009A521C" w:rsidRPr="00F01C8F" w14:paraId="700BF719" w14:textId="77777777" w:rsidTr="009A521C">
        <w:tc>
          <w:tcPr>
            <w:tcW w:w="9015" w:type="dxa"/>
            <w:tcBorders>
              <w:top w:val="nil"/>
              <w:left w:val="single" w:sz="6" w:space="0" w:color="auto"/>
              <w:bottom w:val="single" w:sz="6" w:space="0" w:color="auto"/>
              <w:right w:val="single" w:sz="6" w:space="0" w:color="auto"/>
            </w:tcBorders>
            <w:shd w:val="clear" w:color="auto" w:fill="auto"/>
            <w:hideMark/>
          </w:tcPr>
          <w:p w14:paraId="1EFCF606" w14:textId="77777777" w:rsidR="00F01C8F" w:rsidRDefault="00F01C8F" w:rsidP="00F01C8F">
            <w:pPr>
              <w:spacing w:after="0" w:line="240" w:lineRule="auto"/>
              <w:ind w:left="127" w:right="227"/>
              <w:textAlignment w:val="baseline"/>
              <w:rPr>
                <w:rFonts w:ascii="Arial" w:eastAsia="Times New Roman" w:hAnsi="Arial" w:cs="Arial"/>
                <w:i/>
                <w:sz w:val="24"/>
                <w:szCs w:val="24"/>
                <w:lang w:eastAsia="en-GB"/>
              </w:rPr>
            </w:pPr>
            <w:r w:rsidRPr="00F01C8F">
              <w:rPr>
                <w:rFonts w:ascii="Arial" w:eastAsia="Times New Roman" w:hAnsi="Arial" w:cs="Arial"/>
                <w:i/>
                <w:sz w:val="24"/>
                <w:szCs w:val="24"/>
                <w:lang w:eastAsia="en-GB"/>
              </w:rPr>
              <w:t>Comment c.</w:t>
            </w:r>
          </w:p>
          <w:p w14:paraId="74AB709C" w14:textId="697712ED" w:rsidR="009A521C" w:rsidRPr="00F01C8F" w:rsidRDefault="009A521C" w:rsidP="00F01C8F">
            <w:pPr>
              <w:spacing w:after="0" w:line="240" w:lineRule="auto"/>
              <w:ind w:left="127" w:right="227"/>
              <w:textAlignment w:val="baseline"/>
              <w:rPr>
                <w:rFonts w:ascii="Segoe UI" w:eastAsia="Times New Roman" w:hAnsi="Segoe UI" w:cs="Segoe UI"/>
                <w:sz w:val="24"/>
                <w:szCs w:val="24"/>
                <w:lang w:eastAsia="en-GB"/>
              </w:rPr>
            </w:pPr>
            <w:r w:rsidRPr="00F01C8F">
              <w:rPr>
                <w:rFonts w:ascii="Arial" w:eastAsia="Times New Roman" w:hAnsi="Arial" w:cs="Arial"/>
                <w:sz w:val="24"/>
                <w:szCs w:val="24"/>
                <w:lang w:eastAsia="en-GB"/>
              </w:rPr>
              <w:t>The polysyllabic abstract noun “vilification” conveys Maggie’s outpouring of anger towards her scheming in-laws. The </w:t>
            </w:r>
            <w:r w:rsidR="00F01C8F" w:rsidRPr="00F01C8F">
              <w:rPr>
                <w:rFonts w:ascii="Arial" w:eastAsia="Times New Roman" w:hAnsi="Arial" w:cs="Arial"/>
                <w:sz w:val="24"/>
                <w:szCs w:val="24"/>
                <w:lang w:eastAsia="en-GB"/>
              </w:rPr>
              <w:t>first-person</w:t>
            </w:r>
            <w:r w:rsidRPr="00F01C8F">
              <w:rPr>
                <w:rFonts w:ascii="Arial" w:eastAsia="Times New Roman" w:hAnsi="Arial" w:cs="Arial"/>
                <w:sz w:val="24"/>
                <w:szCs w:val="24"/>
                <w:lang w:eastAsia="en-GB"/>
              </w:rPr>
              <w:t> pronoun and verb “know” are a powerful statement of Maggie’s revelation of family plotting. The adjectives “clenched” and “hideous” expose the latent hatred and violence at the heart of this dysfunctional family. </w:t>
            </w:r>
          </w:p>
        </w:tc>
      </w:tr>
    </w:tbl>
    <w:p w14:paraId="1A8C4F94" w14:textId="05F0D26C" w:rsidR="00955060" w:rsidRPr="00F01C8F" w:rsidRDefault="00955060">
      <w:pPr>
        <w:rPr>
          <w:rFonts w:ascii="Arial" w:hAnsi="Arial" w:cs="Arial"/>
          <w:b/>
          <w:sz w:val="24"/>
          <w:szCs w:val="24"/>
        </w:rPr>
      </w:pPr>
    </w:p>
    <w:p w14:paraId="492A825F" w14:textId="77777777" w:rsidR="00E148B0" w:rsidRPr="00E148B0" w:rsidRDefault="00E148B0" w:rsidP="00E148B0">
      <w:pPr>
        <w:rPr>
          <w:rFonts w:ascii="Arial" w:hAnsi="Arial" w:cs="Arial"/>
          <w:b/>
          <w:bCs/>
        </w:rPr>
      </w:pPr>
      <w:r w:rsidRPr="00E148B0">
        <w:rPr>
          <w:rFonts w:ascii="Arial" w:hAnsi="Arial" w:cs="Arial"/>
          <w:b/>
          <w:bCs/>
        </w:rPr>
        <w:t>Exercise One – Rank Order and Commentary on answers</w:t>
      </w:r>
    </w:p>
    <w:p w14:paraId="7ED846AE" w14:textId="77777777" w:rsidR="00E148B0" w:rsidRPr="00E148B0" w:rsidRDefault="00E148B0" w:rsidP="00E148B0">
      <w:pPr>
        <w:rPr>
          <w:rFonts w:ascii="Arial" w:hAnsi="Arial" w:cs="Arial"/>
          <w:bCs/>
        </w:rPr>
      </w:pPr>
      <w:r w:rsidRPr="00E148B0">
        <w:rPr>
          <w:rFonts w:ascii="Arial" w:hAnsi="Arial" w:cs="Arial"/>
          <w:bCs/>
        </w:rPr>
        <w:t>Owen Quotation – Friel</w:t>
      </w:r>
    </w:p>
    <w:p w14:paraId="4A1C8F0D" w14:textId="77777777" w:rsidR="00E148B0" w:rsidRPr="00E148B0" w:rsidRDefault="00E148B0" w:rsidP="00E148B0">
      <w:pPr>
        <w:rPr>
          <w:rFonts w:ascii="Arial" w:hAnsi="Arial" w:cs="Arial"/>
          <w:bCs/>
        </w:rPr>
      </w:pPr>
      <w:r w:rsidRPr="00E148B0">
        <w:rPr>
          <w:rFonts w:ascii="Arial" w:hAnsi="Arial" w:cs="Arial"/>
          <w:bCs/>
        </w:rPr>
        <w:t xml:space="preserve">Comment (a) is a sensible observation about lexical choices by Friel. It is </w:t>
      </w:r>
      <w:proofErr w:type="gramStart"/>
      <w:r w:rsidRPr="00E148B0">
        <w:rPr>
          <w:rFonts w:ascii="Arial" w:hAnsi="Arial" w:cs="Arial"/>
          <w:bCs/>
        </w:rPr>
        <w:t>fairly typical</w:t>
      </w:r>
      <w:proofErr w:type="gramEnd"/>
      <w:r w:rsidRPr="00E148B0">
        <w:rPr>
          <w:rFonts w:ascii="Arial" w:hAnsi="Arial" w:cs="Arial"/>
          <w:bCs/>
        </w:rPr>
        <w:t xml:space="preserve"> of a candidate who touches on a promising point but does not go on to explore the quotation in much detail. Comment (c) explores the quotation in thoughtful detail with grammatical and lexical focus although it could dig a little deeper into meaning. Comment (b) is a mature response with a good range of terminology that comments on the nuances of Owen’s exchange with his father Hugh.</w:t>
      </w:r>
    </w:p>
    <w:p w14:paraId="44A8B9B8" w14:textId="77777777" w:rsidR="00E148B0" w:rsidRPr="00E148B0" w:rsidRDefault="00E148B0" w:rsidP="00E148B0">
      <w:pPr>
        <w:rPr>
          <w:rFonts w:ascii="Arial" w:hAnsi="Arial" w:cs="Arial"/>
          <w:bCs/>
        </w:rPr>
      </w:pPr>
      <w:r w:rsidRPr="00E148B0">
        <w:rPr>
          <w:rFonts w:ascii="Arial" w:hAnsi="Arial" w:cs="Arial"/>
          <w:bCs/>
        </w:rPr>
        <w:t>Headmaster Quotation – Bennett</w:t>
      </w:r>
    </w:p>
    <w:p w14:paraId="17E99313" w14:textId="52ABCFC9" w:rsidR="00E148B0" w:rsidRPr="00E148B0" w:rsidRDefault="00E148B0" w:rsidP="00E148B0">
      <w:pPr>
        <w:rPr>
          <w:rFonts w:ascii="Arial" w:hAnsi="Arial" w:cs="Arial"/>
          <w:bCs/>
        </w:rPr>
      </w:pPr>
      <w:r w:rsidRPr="00E148B0">
        <w:rPr>
          <w:rFonts w:ascii="Arial" w:hAnsi="Arial" w:cs="Arial"/>
          <w:bCs/>
        </w:rPr>
        <w:t>Comment (c) contains sensible observations primarily looking at sentence mood. This is common in responses at this level and is workmanlike in its approach. Comment (a) thoughtfully explores the speech on a lexical level while appreciating the possible lack of sincerity in the head’s words. Comment (</w:t>
      </w:r>
      <w:bookmarkStart w:id="0" w:name="_GoBack"/>
      <w:bookmarkEnd w:id="0"/>
      <w:r w:rsidRPr="00E148B0">
        <w:rPr>
          <w:rFonts w:ascii="Arial" w:hAnsi="Arial" w:cs="Arial"/>
          <w:bCs/>
        </w:rPr>
        <w:t>b) combines both linguistic and literary frameworks in a thorough and mature exploration of how Bennett constructs meaning.</w:t>
      </w:r>
    </w:p>
    <w:p w14:paraId="76BC0176" w14:textId="77777777" w:rsidR="00E148B0" w:rsidRPr="00E148B0" w:rsidRDefault="00E148B0" w:rsidP="00E148B0">
      <w:pPr>
        <w:rPr>
          <w:rFonts w:ascii="Arial" w:hAnsi="Arial" w:cs="Arial"/>
          <w:bCs/>
        </w:rPr>
      </w:pPr>
      <w:r w:rsidRPr="00E148B0">
        <w:rPr>
          <w:rFonts w:ascii="Arial" w:hAnsi="Arial" w:cs="Arial"/>
          <w:bCs/>
        </w:rPr>
        <w:t>Margaret Quotation – Williams</w:t>
      </w:r>
    </w:p>
    <w:p w14:paraId="25910999" w14:textId="0A7A555B" w:rsidR="00E148B0" w:rsidRPr="00E148B0" w:rsidRDefault="00E148B0" w:rsidP="00E148B0">
      <w:pPr>
        <w:rPr>
          <w:rFonts w:ascii="Arial" w:hAnsi="Arial" w:cs="Arial"/>
          <w:bCs/>
        </w:rPr>
      </w:pPr>
      <w:r w:rsidRPr="00E148B0">
        <w:rPr>
          <w:rFonts w:ascii="Arial" w:hAnsi="Arial" w:cs="Arial"/>
          <w:bCs/>
        </w:rPr>
        <w:t>Comment (a) is a sensible response based around sentence mood and is often seen in candidates at this level who do not go on to explore meaning in more depth. Comment (b) is a more thoughtful response with a linguistic focus that succeeds in commenting on the way Williams creates Margaret’s response to her in-laws. Comment (c) is a more mature and considered response of the words and actions observed by the audience of the play.</w:t>
      </w:r>
    </w:p>
    <w:p w14:paraId="14A0F715" w14:textId="09B3D7FB" w:rsidR="00737BC9" w:rsidRPr="00DA5F4E" w:rsidRDefault="00955060" w:rsidP="00F01C8F">
      <w:pPr>
        <w:rPr>
          <w:rFonts w:ascii="Arial" w:hAnsi="Arial" w:cs="Arial"/>
          <w:b/>
          <w:bCs/>
          <w:sz w:val="24"/>
          <w:szCs w:val="24"/>
        </w:rPr>
      </w:pPr>
      <w:r w:rsidRPr="00DA5F4E">
        <w:rPr>
          <w:rFonts w:ascii="Arial" w:hAnsi="Arial" w:cs="Arial"/>
          <w:b/>
          <w:bCs/>
          <w:sz w:val="24"/>
          <w:szCs w:val="24"/>
        </w:rPr>
        <w:lastRenderedPageBreak/>
        <w:t xml:space="preserve">Exercise </w:t>
      </w:r>
      <w:r w:rsidR="00DA5F4E">
        <w:rPr>
          <w:rFonts w:ascii="Arial" w:hAnsi="Arial" w:cs="Arial"/>
          <w:b/>
          <w:bCs/>
          <w:sz w:val="24"/>
          <w:szCs w:val="24"/>
        </w:rPr>
        <w:t>2</w:t>
      </w:r>
      <w:r w:rsidR="00DA5F4E" w:rsidRPr="00DA5F4E">
        <w:rPr>
          <w:rFonts w:ascii="Arial" w:hAnsi="Arial" w:cs="Arial"/>
          <w:b/>
          <w:bCs/>
          <w:sz w:val="24"/>
          <w:szCs w:val="24"/>
        </w:rPr>
        <w:t>:</w:t>
      </w:r>
      <w:r w:rsidR="00DA5F4E" w:rsidRPr="00DA5F4E">
        <w:rPr>
          <w:b/>
        </w:rPr>
        <w:t xml:space="preserve"> </w:t>
      </w:r>
      <w:r w:rsidR="00DA5F4E" w:rsidRPr="00DA5F4E">
        <w:rPr>
          <w:rFonts w:ascii="Arial" w:hAnsi="Arial" w:cs="Arial"/>
          <w:b/>
          <w:bCs/>
          <w:sz w:val="24"/>
          <w:szCs w:val="24"/>
        </w:rPr>
        <w:t>Analysing meaning in Section A essays</w:t>
      </w:r>
    </w:p>
    <w:p w14:paraId="41C431F0" w14:textId="61248CFE" w:rsidR="00955060" w:rsidRPr="00F01C8F" w:rsidRDefault="00DA5F4E" w:rsidP="00F01C8F">
      <w:pPr>
        <w:rPr>
          <w:rFonts w:ascii="Arial" w:hAnsi="Arial" w:cs="Arial"/>
          <w:bCs/>
          <w:sz w:val="24"/>
          <w:szCs w:val="24"/>
        </w:rPr>
      </w:pPr>
      <w:r w:rsidRPr="00DA5F4E">
        <w:rPr>
          <w:rFonts w:ascii="Arial" w:hAnsi="Arial" w:cs="Arial"/>
          <w:bCs/>
          <w:sz w:val="24"/>
          <w:szCs w:val="24"/>
        </w:rPr>
        <w:t xml:space="preserve">Cut up the textual quotations </w:t>
      </w:r>
      <w:r>
        <w:rPr>
          <w:rFonts w:ascii="Arial" w:hAnsi="Arial" w:cs="Arial"/>
          <w:bCs/>
          <w:sz w:val="24"/>
          <w:szCs w:val="24"/>
        </w:rPr>
        <w:t xml:space="preserve">below </w:t>
      </w:r>
      <w:r w:rsidRPr="00DA5F4E">
        <w:rPr>
          <w:rFonts w:ascii="Arial" w:hAnsi="Arial" w:cs="Arial"/>
          <w:bCs/>
          <w:sz w:val="24"/>
          <w:szCs w:val="24"/>
        </w:rPr>
        <w:t>and distribute to students, who should then provide analyses for each of the quotations.</w:t>
      </w:r>
    </w:p>
    <w:tbl>
      <w:tblPr>
        <w:tblStyle w:val="TableGrid"/>
        <w:tblW w:w="0" w:type="auto"/>
        <w:tblLook w:val="04A0" w:firstRow="1" w:lastRow="0" w:firstColumn="1" w:lastColumn="0" w:noHBand="0" w:noVBand="1"/>
      </w:tblPr>
      <w:tblGrid>
        <w:gridCol w:w="9016"/>
      </w:tblGrid>
      <w:tr w:rsidR="004B3C48" w14:paraId="74E70040" w14:textId="77777777" w:rsidTr="004B3C48">
        <w:tc>
          <w:tcPr>
            <w:tcW w:w="9016" w:type="dxa"/>
          </w:tcPr>
          <w:p w14:paraId="05DC4D93" w14:textId="77777777" w:rsidR="004B3C48" w:rsidRPr="004B3C48" w:rsidRDefault="004B3C48" w:rsidP="00DA5F4E">
            <w:pPr>
              <w:numPr>
                <w:ilvl w:val="0"/>
                <w:numId w:val="9"/>
              </w:numPr>
              <w:ind w:left="589" w:right="122" w:hanging="425"/>
              <w:textAlignment w:val="baseline"/>
              <w:rPr>
                <w:rFonts w:ascii="Arial" w:eastAsia="Times New Roman" w:hAnsi="Arial" w:cs="Arial"/>
                <w:sz w:val="28"/>
                <w:szCs w:val="28"/>
                <w:lang w:eastAsia="en-GB"/>
              </w:rPr>
            </w:pPr>
            <w:r w:rsidRPr="004B3C48">
              <w:rPr>
                <w:rFonts w:ascii="Arial" w:eastAsia="Times New Roman" w:hAnsi="Arial" w:cs="Arial"/>
                <w:sz w:val="28"/>
                <w:szCs w:val="28"/>
                <w:lang w:eastAsia="en-GB"/>
              </w:rPr>
              <w:t>“George: Tell me about your wife’s money. </w:t>
            </w:r>
          </w:p>
          <w:p w14:paraId="6F98A5CA" w14:textId="77777777" w:rsidR="004B3C48" w:rsidRPr="004B3C48" w:rsidRDefault="004B3C48" w:rsidP="00DA5F4E">
            <w:pPr>
              <w:ind w:left="589" w:right="122"/>
              <w:textAlignment w:val="baseline"/>
              <w:rPr>
                <w:rFonts w:ascii="Segoe UI" w:eastAsia="Times New Roman" w:hAnsi="Segoe UI" w:cs="Segoe UI"/>
                <w:sz w:val="18"/>
                <w:szCs w:val="18"/>
                <w:lang w:eastAsia="en-GB"/>
              </w:rPr>
            </w:pPr>
            <w:r w:rsidRPr="004B3C48">
              <w:rPr>
                <w:rFonts w:ascii="Arial" w:eastAsia="Times New Roman" w:hAnsi="Arial" w:cs="Arial"/>
                <w:sz w:val="28"/>
                <w:szCs w:val="28"/>
                <w:lang w:eastAsia="en-GB"/>
              </w:rPr>
              <w:t>Nick: (suddenly suspicious) Why? </w:t>
            </w:r>
          </w:p>
          <w:p w14:paraId="4E1D28B9" w14:textId="77777777" w:rsidR="004B3C48" w:rsidRPr="004B3C48" w:rsidRDefault="004B3C48" w:rsidP="00DA5F4E">
            <w:pPr>
              <w:ind w:left="589" w:right="122"/>
              <w:textAlignment w:val="baseline"/>
              <w:rPr>
                <w:rFonts w:ascii="Segoe UI" w:eastAsia="Times New Roman" w:hAnsi="Segoe UI" w:cs="Segoe UI"/>
                <w:sz w:val="18"/>
                <w:szCs w:val="18"/>
                <w:lang w:eastAsia="en-GB"/>
              </w:rPr>
            </w:pPr>
            <w:r w:rsidRPr="004B3C48">
              <w:rPr>
                <w:rFonts w:ascii="Arial" w:eastAsia="Times New Roman" w:hAnsi="Arial" w:cs="Arial"/>
                <w:sz w:val="28"/>
                <w:szCs w:val="28"/>
                <w:lang w:eastAsia="en-GB"/>
              </w:rPr>
              <w:t>George: Well…don’t then. </w:t>
            </w:r>
          </w:p>
          <w:p w14:paraId="4FB0223D" w14:textId="77777777" w:rsidR="004B3C48" w:rsidRPr="004B3C48" w:rsidRDefault="004B3C48" w:rsidP="00DA5F4E">
            <w:pPr>
              <w:ind w:left="589" w:right="122"/>
              <w:textAlignment w:val="baseline"/>
              <w:rPr>
                <w:rFonts w:ascii="Segoe UI" w:eastAsia="Times New Roman" w:hAnsi="Segoe UI" w:cs="Segoe UI"/>
                <w:sz w:val="18"/>
                <w:szCs w:val="18"/>
                <w:lang w:eastAsia="en-GB"/>
              </w:rPr>
            </w:pPr>
            <w:r w:rsidRPr="004B3C48">
              <w:rPr>
                <w:rFonts w:ascii="Arial" w:eastAsia="Times New Roman" w:hAnsi="Arial" w:cs="Arial"/>
                <w:sz w:val="28"/>
                <w:szCs w:val="28"/>
                <w:lang w:eastAsia="en-GB"/>
              </w:rPr>
              <w:t>Nick: What do you want to know about my wife’s money for? (Ugly) </w:t>
            </w:r>
            <w:proofErr w:type="spellStart"/>
            <w:r w:rsidRPr="004B3C48">
              <w:rPr>
                <w:rFonts w:ascii="Arial" w:eastAsia="Times New Roman" w:hAnsi="Arial" w:cs="Arial"/>
                <w:sz w:val="28"/>
                <w:szCs w:val="28"/>
                <w:lang w:eastAsia="en-GB"/>
              </w:rPr>
              <w:t>Hunh</w:t>
            </w:r>
            <w:proofErr w:type="spellEnd"/>
            <w:r w:rsidRPr="004B3C48">
              <w:rPr>
                <w:rFonts w:ascii="Arial" w:eastAsia="Times New Roman" w:hAnsi="Arial" w:cs="Arial"/>
                <w:sz w:val="28"/>
                <w:szCs w:val="28"/>
                <w:lang w:eastAsia="en-GB"/>
              </w:rPr>
              <w:t>? </w:t>
            </w:r>
          </w:p>
          <w:p w14:paraId="331E609E" w14:textId="77777777" w:rsidR="004B3C48" w:rsidRPr="004B3C48" w:rsidRDefault="004B3C48" w:rsidP="00DA5F4E">
            <w:pPr>
              <w:ind w:left="589" w:right="122"/>
              <w:textAlignment w:val="baseline"/>
              <w:rPr>
                <w:rFonts w:ascii="Segoe UI" w:eastAsia="Times New Roman" w:hAnsi="Segoe UI" w:cs="Segoe UI"/>
                <w:sz w:val="18"/>
                <w:szCs w:val="18"/>
                <w:lang w:eastAsia="en-GB"/>
              </w:rPr>
            </w:pPr>
            <w:r w:rsidRPr="004B3C48">
              <w:rPr>
                <w:rFonts w:ascii="Arial" w:eastAsia="Times New Roman" w:hAnsi="Arial" w:cs="Arial"/>
                <w:sz w:val="28"/>
                <w:szCs w:val="28"/>
                <w:lang w:eastAsia="en-GB"/>
              </w:rPr>
              <w:t>George: Well I thought it would be nice. </w:t>
            </w:r>
          </w:p>
          <w:p w14:paraId="2F6D5ACD" w14:textId="77777777" w:rsidR="004B3C48" w:rsidRPr="004B3C48" w:rsidRDefault="004B3C48" w:rsidP="00DA5F4E">
            <w:pPr>
              <w:ind w:left="589" w:right="122"/>
              <w:textAlignment w:val="baseline"/>
              <w:rPr>
                <w:rFonts w:ascii="Segoe UI" w:eastAsia="Times New Roman" w:hAnsi="Segoe UI" w:cs="Segoe UI"/>
                <w:sz w:val="18"/>
                <w:szCs w:val="18"/>
                <w:lang w:eastAsia="en-GB"/>
              </w:rPr>
            </w:pPr>
            <w:r w:rsidRPr="004B3C48">
              <w:rPr>
                <w:rFonts w:ascii="Arial" w:eastAsia="Times New Roman" w:hAnsi="Arial" w:cs="Arial"/>
                <w:sz w:val="28"/>
                <w:szCs w:val="28"/>
                <w:lang w:eastAsia="en-GB"/>
              </w:rPr>
              <w:t>Nick: </w:t>
            </w:r>
            <w:proofErr w:type="gramStart"/>
            <w:r w:rsidRPr="004B3C48">
              <w:rPr>
                <w:rFonts w:ascii="Arial" w:eastAsia="Times New Roman" w:hAnsi="Arial" w:cs="Arial"/>
                <w:sz w:val="28"/>
                <w:szCs w:val="28"/>
                <w:lang w:eastAsia="en-GB"/>
              </w:rPr>
              <w:t>No</w:t>
            </w:r>
            <w:proofErr w:type="gramEnd"/>
            <w:r w:rsidRPr="004B3C48">
              <w:rPr>
                <w:rFonts w:ascii="Arial" w:eastAsia="Times New Roman" w:hAnsi="Arial" w:cs="Arial"/>
                <w:sz w:val="28"/>
                <w:szCs w:val="28"/>
                <w:lang w:eastAsia="en-GB"/>
              </w:rPr>
              <w:t> you didn’t.” </w:t>
            </w:r>
          </w:p>
          <w:p w14:paraId="20624468" w14:textId="77777777" w:rsidR="004B3C48" w:rsidRDefault="004B3C48" w:rsidP="00F01C8F">
            <w:pPr>
              <w:ind w:left="164" w:right="122"/>
              <w:rPr>
                <w:rFonts w:ascii="Arial" w:hAnsi="Arial" w:cs="Arial"/>
                <w:bCs/>
                <w:sz w:val="28"/>
                <w:szCs w:val="28"/>
              </w:rPr>
            </w:pPr>
          </w:p>
        </w:tc>
      </w:tr>
      <w:tr w:rsidR="004B3C48" w14:paraId="2169AB79" w14:textId="77777777" w:rsidTr="004B3C48">
        <w:tc>
          <w:tcPr>
            <w:tcW w:w="9016" w:type="dxa"/>
          </w:tcPr>
          <w:p w14:paraId="49E96B05" w14:textId="77777777" w:rsidR="004B3C48" w:rsidRDefault="007D29B7" w:rsidP="00DA5F4E">
            <w:pPr>
              <w:ind w:left="589" w:right="122" w:hanging="425"/>
              <w:rPr>
                <w:rStyle w:val="eop"/>
                <w:rFonts w:ascii="Arial" w:hAnsi="Arial" w:cs="Arial"/>
                <w:color w:val="000000"/>
                <w:sz w:val="28"/>
                <w:szCs w:val="28"/>
              </w:rPr>
            </w:pPr>
            <w:r w:rsidRPr="007D29B7">
              <w:rPr>
                <w:rStyle w:val="normaltextrun"/>
                <w:rFonts w:ascii="Arial" w:hAnsi="Arial" w:cs="Arial"/>
                <w:color w:val="000000"/>
                <w:sz w:val="28"/>
                <w:szCs w:val="28"/>
              </w:rPr>
              <w:t>2</w:t>
            </w:r>
            <w:r w:rsidRPr="007D29B7">
              <w:rPr>
                <w:rStyle w:val="normaltextrun"/>
                <w:color w:val="000000"/>
              </w:rPr>
              <w:t>.</w:t>
            </w:r>
            <w:proofErr w:type="gramStart"/>
            <w:r>
              <w:rPr>
                <w:rStyle w:val="normaltextrun"/>
                <w:rFonts w:ascii="Arial" w:hAnsi="Arial" w:cs="Arial"/>
                <w:color w:val="000000"/>
                <w:sz w:val="28"/>
                <w:szCs w:val="28"/>
              </w:rPr>
              <w:t xml:space="preserve"> </w:t>
            </w:r>
            <w:r w:rsidR="00DA5F4E">
              <w:rPr>
                <w:rStyle w:val="normaltextrun"/>
                <w:rFonts w:ascii="Arial" w:hAnsi="Arial" w:cs="Arial"/>
                <w:color w:val="000000"/>
                <w:sz w:val="28"/>
                <w:szCs w:val="28"/>
              </w:rPr>
              <w:t xml:space="preserve"> </w:t>
            </w:r>
            <w:r w:rsidR="00DA5F4E">
              <w:rPr>
                <w:rStyle w:val="normaltextrun"/>
                <w:color w:val="000000"/>
                <w:sz w:val="28"/>
                <w:szCs w:val="28"/>
              </w:rPr>
              <w:t xml:space="preserve"> </w:t>
            </w:r>
            <w:r w:rsidRPr="007D29B7">
              <w:rPr>
                <w:rStyle w:val="normaltextrun"/>
                <w:rFonts w:ascii="Arial" w:hAnsi="Arial" w:cs="Arial"/>
                <w:color w:val="000000"/>
                <w:sz w:val="28"/>
                <w:szCs w:val="28"/>
              </w:rPr>
              <w:t>“</w:t>
            </w:r>
            <w:proofErr w:type="gramEnd"/>
            <w:r w:rsidRPr="007D29B7">
              <w:rPr>
                <w:rStyle w:val="normaltextrun"/>
                <w:rFonts w:ascii="Arial" w:hAnsi="Arial" w:cs="Arial"/>
                <w:color w:val="000000"/>
                <w:sz w:val="28"/>
                <w:szCs w:val="28"/>
              </w:rPr>
              <w:t>Felicitations to you all. Well done Scripps! Bravo, Dakin!</w:t>
            </w:r>
            <w:r w:rsidR="00DA5F4E">
              <w:rPr>
                <w:rStyle w:val="normaltextrun"/>
                <w:rFonts w:ascii="Arial" w:hAnsi="Arial" w:cs="Arial"/>
                <w:color w:val="000000"/>
                <w:sz w:val="28"/>
                <w:szCs w:val="28"/>
              </w:rPr>
              <w:t xml:space="preserve"> </w:t>
            </w:r>
            <w:r w:rsidRPr="007D29B7">
              <w:rPr>
                <w:rStyle w:val="normaltextrun"/>
                <w:rFonts w:ascii="Arial" w:hAnsi="Arial" w:cs="Arial"/>
                <w:color w:val="000000"/>
                <w:sz w:val="28"/>
                <w:szCs w:val="28"/>
              </w:rPr>
              <w:t>Crowther, congratulations. And Rudge too. Remarkable. All, all deserve prizes. All, all have done that noble and necessary thing, you have satisfied the examiners of the Joint Matriculation Board.”</w:t>
            </w:r>
            <w:r w:rsidRPr="007D29B7">
              <w:rPr>
                <w:rStyle w:val="eop"/>
                <w:rFonts w:ascii="Arial" w:hAnsi="Arial" w:cs="Arial"/>
                <w:color w:val="000000"/>
                <w:sz w:val="28"/>
                <w:szCs w:val="28"/>
              </w:rPr>
              <w:t> </w:t>
            </w:r>
          </w:p>
          <w:p w14:paraId="5D019979" w14:textId="4B5D0082" w:rsidR="00DA5F4E" w:rsidRPr="007D29B7" w:rsidRDefault="00DA5F4E" w:rsidP="00DA5F4E">
            <w:pPr>
              <w:ind w:left="589" w:right="122" w:hanging="425"/>
              <w:rPr>
                <w:rFonts w:ascii="Arial" w:hAnsi="Arial" w:cs="Arial"/>
                <w:bCs/>
                <w:sz w:val="28"/>
                <w:szCs w:val="28"/>
              </w:rPr>
            </w:pPr>
          </w:p>
        </w:tc>
      </w:tr>
      <w:tr w:rsidR="004B3C48" w14:paraId="5FBD1A1F" w14:textId="77777777" w:rsidTr="004B3C48">
        <w:tc>
          <w:tcPr>
            <w:tcW w:w="9016" w:type="dxa"/>
          </w:tcPr>
          <w:p w14:paraId="133DF7ED" w14:textId="36C8F16C" w:rsidR="004B3C48" w:rsidRDefault="007D29B7" w:rsidP="00DA5F4E">
            <w:pPr>
              <w:ind w:left="589" w:right="122" w:hanging="425"/>
              <w:rPr>
                <w:rStyle w:val="eop"/>
                <w:rFonts w:ascii="Arial" w:hAnsi="Arial" w:cs="Arial"/>
                <w:color w:val="000000"/>
                <w:sz w:val="28"/>
                <w:szCs w:val="28"/>
              </w:rPr>
            </w:pPr>
            <w:r w:rsidRPr="00DA5F4E">
              <w:rPr>
                <w:rStyle w:val="normaltextrun"/>
                <w:rFonts w:ascii="Arial" w:hAnsi="Arial" w:cs="Arial"/>
                <w:color w:val="000000"/>
                <w:sz w:val="28"/>
                <w:szCs w:val="28"/>
              </w:rPr>
              <w:t>3</w:t>
            </w:r>
            <w:r w:rsidRPr="00DA5F4E">
              <w:rPr>
                <w:rStyle w:val="normaltextrun"/>
                <w:rFonts w:ascii="Arial" w:hAnsi="Arial" w:cs="Arial"/>
                <w:color w:val="000000"/>
              </w:rPr>
              <w:t>.</w:t>
            </w:r>
            <w:proofErr w:type="gramStart"/>
            <w:r w:rsidRPr="00DA5F4E">
              <w:rPr>
                <w:rStyle w:val="normaltextrun"/>
                <w:rFonts w:ascii="Arial" w:hAnsi="Arial" w:cs="Arial"/>
                <w:color w:val="000000"/>
              </w:rPr>
              <w:t xml:space="preserve"> </w:t>
            </w:r>
            <w:r w:rsidR="00DA5F4E">
              <w:rPr>
                <w:rStyle w:val="normaltextrun"/>
                <w:rFonts w:ascii="Arial" w:hAnsi="Arial" w:cs="Arial"/>
                <w:color w:val="000000"/>
                <w:sz w:val="28"/>
                <w:szCs w:val="28"/>
              </w:rPr>
              <w:t xml:space="preserve">  </w:t>
            </w:r>
            <w:r w:rsidR="00DA5F4E" w:rsidRPr="007D29B7">
              <w:rPr>
                <w:rStyle w:val="normaltextrun"/>
                <w:rFonts w:ascii="Arial" w:hAnsi="Arial" w:cs="Arial"/>
                <w:color w:val="000000"/>
                <w:sz w:val="28"/>
                <w:szCs w:val="28"/>
              </w:rPr>
              <w:t>“</w:t>
            </w:r>
            <w:proofErr w:type="gramEnd"/>
            <w:r w:rsidRPr="00DA5F4E">
              <w:rPr>
                <w:rStyle w:val="normaltextrun"/>
                <w:rFonts w:ascii="Arial" w:hAnsi="Arial" w:cs="Arial"/>
                <w:color w:val="000000"/>
                <w:sz w:val="28"/>
                <w:szCs w:val="28"/>
              </w:rPr>
              <w:t>Eva:</w:t>
            </w:r>
            <w:r>
              <w:rPr>
                <w:rStyle w:val="normaltextrun"/>
                <w:rFonts w:ascii="Arial" w:hAnsi="Arial" w:cs="Arial"/>
                <w:color w:val="000000"/>
                <w:sz w:val="28"/>
                <w:szCs w:val="28"/>
              </w:rPr>
              <w:t xml:space="preserve"> The border! It’s the border! Yes! We’re out! Out! Stuff your stupid Hitler. Stuff your stupid toffees…</w:t>
            </w:r>
            <w:r w:rsidR="00DA5F4E">
              <w:rPr>
                <w:rStyle w:val="normaltextrun"/>
                <w:rFonts w:ascii="Arial" w:hAnsi="Arial" w:cs="Arial"/>
                <w:color w:val="000000"/>
                <w:sz w:val="28"/>
                <w:szCs w:val="28"/>
              </w:rPr>
              <w:t xml:space="preserve"> </w:t>
            </w:r>
            <w:r>
              <w:rPr>
                <w:rStyle w:val="normaltextrun"/>
                <w:rFonts w:ascii="Arial" w:hAnsi="Arial" w:cs="Arial"/>
                <w:color w:val="000000"/>
                <w:sz w:val="28"/>
                <w:szCs w:val="28"/>
              </w:rPr>
              <w:t>Hope no-one buries you! Hope the rats come and eat up your remains until there’s nothing left!”</w:t>
            </w:r>
            <w:r>
              <w:rPr>
                <w:rStyle w:val="eop"/>
                <w:rFonts w:ascii="Arial" w:hAnsi="Arial" w:cs="Arial"/>
                <w:color w:val="000000"/>
                <w:sz w:val="28"/>
                <w:szCs w:val="28"/>
              </w:rPr>
              <w:t> </w:t>
            </w:r>
          </w:p>
          <w:p w14:paraId="6DE405BD" w14:textId="32C38E7C" w:rsidR="00DA5F4E" w:rsidRDefault="00DA5F4E" w:rsidP="00DA5F4E">
            <w:pPr>
              <w:ind w:left="589" w:right="122" w:hanging="425"/>
              <w:rPr>
                <w:rFonts w:ascii="Arial" w:hAnsi="Arial" w:cs="Arial"/>
                <w:bCs/>
                <w:sz w:val="28"/>
                <w:szCs w:val="28"/>
              </w:rPr>
            </w:pPr>
          </w:p>
        </w:tc>
      </w:tr>
      <w:tr w:rsidR="004B3C48" w14:paraId="37F3F87B" w14:textId="77777777" w:rsidTr="004B3C48">
        <w:tc>
          <w:tcPr>
            <w:tcW w:w="9016" w:type="dxa"/>
          </w:tcPr>
          <w:p w14:paraId="1477EDDE" w14:textId="36315615" w:rsidR="007D29B7" w:rsidRPr="007D29B7" w:rsidRDefault="007D29B7" w:rsidP="00DA5F4E">
            <w:pPr>
              <w:pStyle w:val="ListParagraph"/>
              <w:numPr>
                <w:ilvl w:val="0"/>
                <w:numId w:val="11"/>
              </w:numPr>
              <w:ind w:left="589" w:right="122" w:hanging="425"/>
              <w:textAlignment w:val="baseline"/>
              <w:rPr>
                <w:rFonts w:ascii="Arial" w:hAnsi="Arial" w:cs="Arial"/>
                <w:sz w:val="28"/>
                <w:szCs w:val="28"/>
              </w:rPr>
            </w:pPr>
            <w:r w:rsidRPr="007D29B7">
              <w:rPr>
                <w:rFonts w:ascii="Arial" w:hAnsi="Arial" w:cs="Arial"/>
                <w:sz w:val="28"/>
                <w:szCs w:val="28"/>
              </w:rPr>
              <w:t>“Martha: Party! Party! </w:t>
            </w:r>
          </w:p>
          <w:p w14:paraId="57ED1758" w14:textId="4CBAD6A2" w:rsidR="007D29B7" w:rsidRPr="007D29B7" w:rsidRDefault="007D29B7" w:rsidP="00DA5F4E">
            <w:pPr>
              <w:ind w:left="589" w:right="122"/>
              <w:textAlignment w:val="baseline"/>
              <w:rPr>
                <w:rFonts w:ascii="Segoe UI" w:eastAsia="Times New Roman" w:hAnsi="Segoe UI" w:cs="Segoe UI"/>
                <w:sz w:val="18"/>
                <w:szCs w:val="18"/>
                <w:lang w:eastAsia="en-GB"/>
              </w:rPr>
            </w:pPr>
            <w:r w:rsidRPr="007D29B7">
              <w:rPr>
                <w:rFonts w:ascii="Arial" w:eastAsia="Times New Roman" w:hAnsi="Arial" w:cs="Arial"/>
                <w:sz w:val="28"/>
                <w:szCs w:val="28"/>
                <w:lang w:eastAsia="en-GB"/>
              </w:rPr>
              <w:t>George</w:t>
            </w:r>
            <w:r w:rsidR="00DA5F4E">
              <w:rPr>
                <w:rFonts w:ascii="Arial" w:eastAsia="Times New Roman" w:hAnsi="Arial" w:cs="Arial"/>
                <w:sz w:val="28"/>
                <w:szCs w:val="28"/>
                <w:lang w:eastAsia="en-GB"/>
              </w:rPr>
              <w:t xml:space="preserve"> </w:t>
            </w:r>
            <w:r w:rsidRPr="007D29B7">
              <w:rPr>
                <w:rFonts w:ascii="Arial" w:eastAsia="Times New Roman" w:hAnsi="Arial" w:cs="Arial"/>
                <w:sz w:val="28"/>
                <w:szCs w:val="28"/>
                <w:lang w:eastAsia="en-GB"/>
              </w:rPr>
              <w:t>(murderously)</w:t>
            </w:r>
            <w:r w:rsidR="00DA5F4E">
              <w:rPr>
                <w:rFonts w:ascii="Arial" w:eastAsia="Times New Roman" w:hAnsi="Arial" w:cs="Arial"/>
                <w:sz w:val="28"/>
                <w:szCs w:val="28"/>
                <w:lang w:eastAsia="en-GB"/>
              </w:rPr>
              <w:t>:</w:t>
            </w:r>
            <w:r w:rsidRPr="007D29B7">
              <w:rPr>
                <w:rFonts w:ascii="Arial" w:eastAsia="Times New Roman" w:hAnsi="Arial" w:cs="Arial"/>
                <w:sz w:val="28"/>
                <w:szCs w:val="28"/>
                <w:lang w:eastAsia="en-GB"/>
              </w:rPr>
              <w:t xml:space="preserve"> I’m really looking forward to this</w:t>
            </w:r>
            <w:r w:rsidR="00DA5F4E">
              <w:rPr>
                <w:rFonts w:ascii="Arial" w:eastAsia="Times New Roman" w:hAnsi="Arial" w:cs="Arial"/>
                <w:sz w:val="28"/>
                <w:szCs w:val="28"/>
                <w:lang w:eastAsia="en-GB"/>
              </w:rPr>
              <w:t xml:space="preserve"> </w:t>
            </w:r>
            <w:r w:rsidRPr="007D29B7">
              <w:rPr>
                <w:rFonts w:ascii="Arial" w:eastAsia="Times New Roman" w:hAnsi="Arial" w:cs="Arial"/>
                <w:sz w:val="28"/>
                <w:szCs w:val="28"/>
                <w:lang w:eastAsia="en-GB"/>
              </w:rPr>
              <w:t>Martha… </w:t>
            </w:r>
          </w:p>
          <w:p w14:paraId="3DA55F90" w14:textId="55CBF53A" w:rsidR="007D29B7" w:rsidRPr="007D29B7" w:rsidRDefault="007D29B7" w:rsidP="00DA5F4E">
            <w:pPr>
              <w:ind w:left="589" w:right="122"/>
              <w:textAlignment w:val="baseline"/>
              <w:rPr>
                <w:rFonts w:ascii="Segoe UI" w:eastAsia="Times New Roman" w:hAnsi="Segoe UI" w:cs="Segoe UI"/>
                <w:sz w:val="18"/>
                <w:szCs w:val="18"/>
                <w:lang w:eastAsia="en-GB"/>
              </w:rPr>
            </w:pPr>
            <w:r w:rsidRPr="007D29B7">
              <w:rPr>
                <w:rFonts w:ascii="Arial" w:eastAsia="Times New Roman" w:hAnsi="Arial" w:cs="Arial"/>
                <w:sz w:val="28"/>
                <w:szCs w:val="28"/>
                <w:lang w:eastAsia="en-GB"/>
              </w:rPr>
              <w:t>Martha</w:t>
            </w:r>
            <w:r w:rsidR="00DA5F4E">
              <w:rPr>
                <w:rFonts w:ascii="Arial" w:eastAsia="Times New Roman" w:hAnsi="Arial" w:cs="Arial"/>
                <w:sz w:val="28"/>
                <w:szCs w:val="28"/>
                <w:lang w:eastAsia="en-GB"/>
              </w:rPr>
              <w:t xml:space="preserve"> </w:t>
            </w:r>
            <w:r w:rsidRPr="007D29B7">
              <w:rPr>
                <w:rFonts w:ascii="Arial" w:eastAsia="Times New Roman" w:hAnsi="Arial" w:cs="Arial"/>
                <w:sz w:val="28"/>
                <w:szCs w:val="28"/>
                <w:lang w:eastAsia="en-GB"/>
              </w:rPr>
              <w:t>(same): Go answer the door. </w:t>
            </w:r>
          </w:p>
          <w:p w14:paraId="0C4FF3ED" w14:textId="77777777" w:rsidR="007D29B7" w:rsidRPr="007D29B7" w:rsidRDefault="007D29B7" w:rsidP="00DA5F4E">
            <w:pPr>
              <w:ind w:left="589" w:right="122"/>
              <w:textAlignment w:val="baseline"/>
              <w:rPr>
                <w:rFonts w:ascii="Segoe UI" w:eastAsia="Times New Roman" w:hAnsi="Segoe UI" w:cs="Segoe UI"/>
                <w:sz w:val="18"/>
                <w:szCs w:val="18"/>
                <w:lang w:eastAsia="en-GB"/>
              </w:rPr>
            </w:pPr>
            <w:r w:rsidRPr="007D29B7">
              <w:rPr>
                <w:rFonts w:ascii="Arial" w:eastAsia="Times New Roman" w:hAnsi="Arial" w:cs="Arial"/>
                <w:sz w:val="28"/>
                <w:szCs w:val="28"/>
                <w:lang w:eastAsia="en-GB"/>
              </w:rPr>
              <w:t>George (not moving): You answer it. </w:t>
            </w:r>
          </w:p>
          <w:p w14:paraId="724D920D" w14:textId="77777777" w:rsidR="007D29B7" w:rsidRPr="007D29B7" w:rsidRDefault="007D29B7" w:rsidP="00DA5F4E">
            <w:pPr>
              <w:ind w:left="589" w:right="122"/>
              <w:textAlignment w:val="baseline"/>
              <w:rPr>
                <w:rFonts w:ascii="Segoe UI" w:eastAsia="Times New Roman" w:hAnsi="Segoe UI" w:cs="Segoe UI"/>
                <w:sz w:val="18"/>
                <w:szCs w:val="18"/>
                <w:lang w:eastAsia="en-GB"/>
              </w:rPr>
            </w:pPr>
            <w:r w:rsidRPr="007D29B7">
              <w:rPr>
                <w:rFonts w:ascii="Arial" w:eastAsia="Times New Roman" w:hAnsi="Arial" w:cs="Arial"/>
                <w:sz w:val="28"/>
                <w:szCs w:val="28"/>
                <w:lang w:eastAsia="en-GB"/>
              </w:rPr>
              <w:t>Martha: Get to that door, you. </w:t>
            </w:r>
          </w:p>
          <w:p w14:paraId="24E8FD74" w14:textId="1762B15E" w:rsidR="007D29B7" w:rsidRPr="007D29B7" w:rsidRDefault="007D29B7" w:rsidP="00DA5F4E">
            <w:pPr>
              <w:ind w:left="589" w:right="122"/>
              <w:textAlignment w:val="baseline"/>
              <w:rPr>
                <w:rFonts w:ascii="Segoe UI" w:eastAsia="Times New Roman" w:hAnsi="Segoe UI" w:cs="Segoe UI"/>
                <w:sz w:val="18"/>
                <w:szCs w:val="18"/>
                <w:lang w:eastAsia="en-GB"/>
              </w:rPr>
            </w:pPr>
            <w:r w:rsidRPr="007D29B7">
              <w:rPr>
                <w:rFonts w:ascii="Arial" w:eastAsia="Times New Roman" w:hAnsi="Arial" w:cs="Arial"/>
                <w:sz w:val="28"/>
                <w:szCs w:val="28"/>
                <w:lang w:eastAsia="en-GB"/>
              </w:rPr>
              <w:t>He does not move.</w:t>
            </w:r>
            <w:r w:rsidR="00577653">
              <w:rPr>
                <w:rFonts w:ascii="Arial" w:eastAsia="Times New Roman" w:hAnsi="Arial" w:cs="Arial"/>
                <w:sz w:val="28"/>
                <w:szCs w:val="28"/>
                <w:lang w:eastAsia="en-GB"/>
              </w:rPr>
              <w:t>”</w:t>
            </w:r>
          </w:p>
          <w:p w14:paraId="749FF7D7" w14:textId="44162338" w:rsidR="004B3C48" w:rsidRPr="00DA5F4E" w:rsidRDefault="007D29B7" w:rsidP="00DA5F4E">
            <w:pPr>
              <w:ind w:left="164" w:right="122"/>
              <w:textAlignment w:val="baseline"/>
              <w:rPr>
                <w:rFonts w:ascii="Segoe UI" w:eastAsia="Times New Roman" w:hAnsi="Segoe UI" w:cs="Segoe UI"/>
                <w:sz w:val="18"/>
                <w:szCs w:val="18"/>
                <w:lang w:eastAsia="en-GB"/>
              </w:rPr>
            </w:pPr>
            <w:r w:rsidRPr="007D29B7">
              <w:rPr>
                <w:rFonts w:ascii="Calibri" w:eastAsia="Times New Roman" w:hAnsi="Calibri" w:cs="Segoe UI"/>
                <w:lang w:eastAsia="en-GB"/>
              </w:rPr>
              <w:t> </w:t>
            </w:r>
          </w:p>
        </w:tc>
      </w:tr>
      <w:tr w:rsidR="004B3C48" w14:paraId="2AEB735C" w14:textId="77777777" w:rsidTr="004B3C48">
        <w:tc>
          <w:tcPr>
            <w:tcW w:w="9016" w:type="dxa"/>
          </w:tcPr>
          <w:p w14:paraId="0182F168" w14:textId="77777777" w:rsidR="004B3C48" w:rsidRPr="00DA5F4E" w:rsidRDefault="007D29B7" w:rsidP="00DA5F4E">
            <w:pPr>
              <w:pStyle w:val="ListParagraph"/>
              <w:numPr>
                <w:ilvl w:val="0"/>
                <w:numId w:val="11"/>
              </w:numPr>
              <w:ind w:left="589" w:right="122" w:hanging="425"/>
              <w:rPr>
                <w:rStyle w:val="eop"/>
                <w:rFonts w:ascii="Arial" w:hAnsi="Arial" w:cs="Arial"/>
                <w:bCs/>
                <w:sz w:val="28"/>
                <w:szCs w:val="28"/>
              </w:rPr>
            </w:pPr>
            <w:r w:rsidRPr="007D29B7">
              <w:rPr>
                <w:rStyle w:val="normaltextrun"/>
                <w:rFonts w:ascii="Arial" w:hAnsi="Arial" w:cs="Arial"/>
                <w:color w:val="000000"/>
                <w:sz w:val="28"/>
                <w:szCs w:val="28"/>
              </w:rPr>
              <w:t>“He lives alone in a cottage he has renovated himself, has an allotment and periodic breakdowns. He haunts the local library and keeps a scrapbook of the achievements of his one-time classmates and has a lot of friends… though only on the internet.”</w:t>
            </w:r>
            <w:r w:rsidRPr="007D29B7">
              <w:rPr>
                <w:rStyle w:val="eop"/>
                <w:rFonts w:ascii="Arial" w:hAnsi="Arial" w:cs="Arial"/>
                <w:color w:val="000000"/>
                <w:sz w:val="28"/>
                <w:szCs w:val="28"/>
              </w:rPr>
              <w:t> </w:t>
            </w:r>
          </w:p>
          <w:p w14:paraId="25904673" w14:textId="2051E9CC" w:rsidR="00DA5F4E" w:rsidRPr="007D29B7" w:rsidRDefault="00DA5F4E" w:rsidP="00DA5F4E">
            <w:pPr>
              <w:pStyle w:val="ListParagraph"/>
              <w:ind w:left="164" w:right="122"/>
              <w:rPr>
                <w:rFonts w:ascii="Arial" w:hAnsi="Arial" w:cs="Arial"/>
                <w:bCs/>
                <w:sz w:val="28"/>
                <w:szCs w:val="28"/>
              </w:rPr>
            </w:pPr>
          </w:p>
        </w:tc>
      </w:tr>
      <w:tr w:rsidR="004B3C48" w14:paraId="381CC7A8" w14:textId="77777777" w:rsidTr="004B3C48">
        <w:tc>
          <w:tcPr>
            <w:tcW w:w="9016" w:type="dxa"/>
          </w:tcPr>
          <w:p w14:paraId="53C11EB3" w14:textId="77777777" w:rsidR="004B3C48" w:rsidRPr="00DA5F4E" w:rsidRDefault="007D29B7" w:rsidP="00DA5F4E">
            <w:pPr>
              <w:pStyle w:val="ListParagraph"/>
              <w:numPr>
                <w:ilvl w:val="0"/>
                <w:numId w:val="11"/>
              </w:numPr>
              <w:ind w:left="589" w:right="122" w:hanging="425"/>
              <w:rPr>
                <w:rStyle w:val="eop"/>
                <w:rFonts w:ascii="Arial" w:hAnsi="Arial" w:cs="Arial"/>
                <w:bCs/>
                <w:sz w:val="28"/>
                <w:szCs w:val="28"/>
              </w:rPr>
            </w:pPr>
            <w:r w:rsidRPr="007D29B7">
              <w:rPr>
                <w:rStyle w:val="normaltextrun"/>
                <w:rFonts w:ascii="Arial" w:hAnsi="Arial" w:cs="Arial"/>
                <w:color w:val="000000"/>
                <w:sz w:val="28"/>
                <w:szCs w:val="28"/>
              </w:rPr>
              <w:t>“</w:t>
            </w:r>
            <w:r w:rsidRPr="007D29B7">
              <w:rPr>
                <w:rStyle w:val="spellingerror"/>
                <w:rFonts w:ascii="Arial" w:hAnsi="Arial" w:cs="Arial"/>
                <w:color w:val="000000"/>
                <w:sz w:val="28"/>
                <w:szCs w:val="28"/>
              </w:rPr>
              <w:t>Lil: I</w:t>
            </w:r>
            <w:r w:rsidRPr="007D29B7">
              <w:rPr>
                <w:rStyle w:val="normaltextrun"/>
                <w:rFonts w:ascii="Arial" w:hAnsi="Arial" w:cs="Arial"/>
                <w:color w:val="000000"/>
                <w:sz w:val="28"/>
                <w:szCs w:val="28"/>
              </w:rPr>
              <w:t> was with you and I put up with you and I stuck with you. That’s what mothering is all about. Being there when it counts. No one else was there, were they? And good or bad, I’m still here. Who else have you got?”</w:t>
            </w:r>
            <w:r w:rsidRPr="007D29B7">
              <w:rPr>
                <w:rStyle w:val="eop"/>
                <w:rFonts w:ascii="Arial" w:hAnsi="Arial" w:cs="Arial"/>
                <w:color w:val="000000"/>
                <w:sz w:val="28"/>
                <w:szCs w:val="28"/>
              </w:rPr>
              <w:t> </w:t>
            </w:r>
          </w:p>
          <w:p w14:paraId="25B55223" w14:textId="1773E266" w:rsidR="00DA5F4E" w:rsidRPr="007D29B7" w:rsidRDefault="00DA5F4E" w:rsidP="00DA5F4E">
            <w:pPr>
              <w:pStyle w:val="ListParagraph"/>
              <w:ind w:left="164" w:right="122"/>
              <w:rPr>
                <w:rFonts w:ascii="Arial" w:hAnsi="Arial" w:cs="Arial"/>
                <w:bCs/>
                <w:sz w:val="28"/>
                <w:szCs w:val="28"/>
              </w:rPr>
            </w:pPr>
          </w:p>
        </w:tc>
      </w:tr>
    </w:tbl>
    <w:p w14:paraId="4E271487" w14:textId="48FB43C9" w:rsidR="007D29B7" w:rsidRPr="004979C1" w:rsidRDefault="004979C1" w:rsidP="004979C1">
      <w:pPr>
        <w:rPr>
          <w:rFonts w:ascii="Arial" w:hAnsi="Arial" w:cs="Arial"/>
          <w:bCs/>
          <w:sz w:val="24"/>
          <w:szCs w:val="24"/>
        </w:rPr>
      </w:pPr>
      <w:r w:rsidRPr="004979C1">
        <w:rPr>
          <w:rFonts w:ascii="Arial" w:hAnsi="Arial" w:cs="Arial"/>
          <w:bCs/>
          <w:sz w:val="24"/>
          <w:szCs w:val="24"/>
        </w:rPr>
        <w:lastRenderedPageBreak/>
        <w:t xml:space="preserve">Cut up the analytical comments </w:t>
      </w:r>
      <w:r>
        <w:rPr>
          <w:rFonts w:ascii="Arial" w:hAnsi="Arial" w:cs="Arial"/>
          <w:bCs/>
          <w:sz w:val="24"/>
          <w:szCs w:val="24"/>
        </w:rPr>
        <w:t xml:space="preserve">below </w:t>
      </w:r>
      <w:r w:rsidRPr="004979C1">
        <w:rPr>
          <w:rFonts w:ascii="Arial" w:hAnsi="Arial" w:cs="Arial"/>
          <w:bCs/>
          <w:sz w:val="24"/>
          <w:szCs w:val="24"/>
        </w:rPr>
        <w:t>and distribute to students</w:t>
      </w:r>
      <w:r>
        <w:rPr>
          <w:rFonts w:ascii="Arial" w:hAnsi="Arial" w:cs="Arial"/>
          <w:bCs/>
          <w:sz w:val="24"/>
          <w:szCs w:val="24"/>
        </w:rPr>
        <w:t>, a</w:t>
      </w:r>
      <w:r w:rsidRPr="004979C1">
        <w:rPr>
          <w:rFonts w:ascii="Arial" w:hAnsi="Arial" w:cs="Arial"/>
          <w:bCs/>
          <w:sz w:val="24"/>
          <w:szCs w:val="24"/>
        </w:rPr>
        <w:t>sk</w:t>
      </w:r>
      <w:r>
        <w:rPr>
          <w:rFonts w:ascii="Arial" w:hAnsi="Arial" w:cs="Arial"/>
          <w:bCs/>
          <w:sz w:val="24"/>
          <w:szCs w:val="24"/>
        </w:rPr>
        <w:t>ing</w:t>
      </w:r>
      <w:r w:rsidRPr="004979C1">
        <w:rPr>
          <w:rFonts w:ascii="Arial" w:hAnsi="Arial" w:cs="Arial"/>
          <w:bCs/>
          <w:sz w:val="24"/>
          <w:szCs w:val="24"/>
        </w:rPr>
        <w:t xml:space="preserve"> </w:t>
      </w:r>
      <w:r>
        <w:rPr>
          <w:rFonts w:ascii="Arial" w:hAnsi="Arial" w:cs="Arial"/>
          <w:bCs/>
          <w:sz w:val="24"/>
          <w:szCs w:val="24"/>
        </w:rPr>
        <w:t>them</w:t>
      </w:r>
      <w:r w:rsidRPr="004979C1">
        <w:rPr>
          <w:rFonts w:ascii="Arial" w:hAnsi="Arial" w:cs="Arial"/>
          <w:bCs/>
          <w:sz w:val="24"/>
          <w:szCs w:val="24"/>
        </w:rPr>
        <w:t xml:space="preserve"> to match comments A-F with quotations 1-6.</w:t>
      </w:r>
    </w:p>
    <w:tbl>
      <w:tblPr>
        <w:tblStyle w:val="TableGrid"/>
        <w:tblW w:w="9924" w:type="dxa"/>
        <w:tblInd w:w="-431" w:type="dxa"/>
        <w:tblLook w:val="04A0" w:firstRow="1" w:lastRow="0" w:firstColumn="1" w:lastColumn="0" w:noHBand="0" w:noVBand="1"/>
      </w:tblPr>
      <w:tblGrid>
        <w:gridCol w:w="9924"/>
      </w:tblGrid>
      <w:tr w:rsidR="007D29B7" w14:paraId="457E9E6D" w14:textId="77777777" w:rsidTr="004979C1">
        <w:tc>
          <w:tcPr>
            <w:tcW w:w="9924" w:type="dxa"/>
          </w:tcPr>
          <w:p w14:paraId="455E6D18" w14:textId="463C1508" w:rsidR="007D29B7" w:rsidRPr="004979C1" w:rsidRDefault="007D29B7" w:rsidP="004979C1">
            <w:pPr>
              <w:numPr>
                <w:ilvl w:val="0"/>
                <w:numId w:val="12"/>
              </w:numPr>
              <w:tabs>
                <w:tab w:val="clear" w:pos="720"/>
              </w:tabs>
              <w:ind w:left="447" w:hanging="425"/>
              <w:textAlignment w:val="baseline"/>
              <w:rPr>
                <w:rFonts w:ascii="Arial" w:eastAsia="Times New Roman" w:hAnsi="Arial" w:cs="Arial"/>
                <w:sz w:val="24"/>
                <w:szCs w:val="24"/>
                <w:lang w:eastAsia="en-GB"/>
              </w:rPr>
            </w:pPr>
            <w:r w:rsidRPr="004979C1">
              <w:rPr>
                <w:rFonts w:ascii="Arial" w:eastAsia="Times New Roman" w:hAnsi="Arial" w:cs="Arial"/>
                <w:sz w:val="24"/>
                <w:szCs w:val="24"/>
                <w:lang w:eastAsia="en-GB"/>
              </w:rPr>
              <w:t>The minor sentences, proper nouns and exclamatory mood create an atmosphere of exaggerated good mood. Surnames rather than first names give a formal tone. The parallel phrasing of “all,</w:t>
            </w:r>
            <w:r w:rsidR="004979C1">
              <w:rPr>
                <w:rFonts w:ascii="Arial" w:eastAsia="Times New Roman" w:hAnsi="Arial" w:cs="Arial"/>
                <w:sz w:val="24"/>
                <w:szCs w:val="24"/>
                <w:lang w:eastAsia="en-GB"/>
              </w:rPr>
              <w:t xml:space="preserve"> </w:t>
            </w:r>
            <w:r w:rsidRPr="004979C1">
              <w:rPr>
                <w:rFonts w:ascii="Arial" w:eastAsia="Times New Roman" w:hAnsi="Arial" w:cs="Arial"/>
                <w:sz w:val="24"/>
                <w:szCs w:val="24"/>
                <w:lang w:eastAsia="en-GB"/>
              </w:rPr>
              <w:t>all…”and to the celebratory feel and may hint at some irony in the emotions being expressed by the speaker. </w:t>
            </w:r>
          </w:p>
          <w:p w14:paraId="4FF6AE04" w14:textId="6A645CD2" w:rsidR="007D29B7" w:rsidRPr="004979C1" w:rsidRDefault="007D29B7" w:rsidP="004979C1">
            <w:pPr>
              <w:ind w:left="447"/>
              <w:textAlignment w:val="baseline"/>
              <w:rPr>
                <w:rFonts w:ascii="Segoe UI" w:eastAsia="Times New Roman" w:hAnsi="Segoe UI" w:cs="Segoe UI"/>
                <w:sz w:val="24"/>
                <w:szCs w:val="24"/>
                <w:lang w:eastAsia="en-GB"/>
              </w:rPr>
            </w:pPr>
            <w:r w:rsidRPr="004979C1">
              <w:rPr>
                <w:rFonts w:ascii="Calibri" w:eastAsia="Times New Roman" w:hAnsi="Calibri" w:cs="Segoe UI"/>
                <w:sz w:val="24"/>
                <w:szCs w:val="24"/>
                <w:lang w:eastAsia="en-GB"/>
              </w:rPr>
              <w:t> </w:t>
            </w:r>
          </w:p>
        </w:tc>
      </w:tr>
      <w:tr w:rsidR="007D29B7" w14:paraId="3956DD9D" w14:textId="77777777" w:rsidTr="004979C1">
        <w:tc>
          <w:tcPr>
            <w:tcW w:w="9924" w:type="dxa"/>
          </w:tcPr>
          <w:p w14:paraId="54463BB1" w14:textId="77777777" w:rsidR="007D29B7" w:rsidRPr="004979C1" w:rsidRDefault="007D29B7" w:rsidP="004979C1">
            <w:pPr>
              <w:pStyle w:val="ListParagraph"/>
              <w:numPr>
                <w:ilvl w:val="0"/>
                <w:numId w:val="12"/>
              </w:numPr>
              <w:tabs>
                <w:tab w:val="clear" w:pos="720"/>
              </w:tabs>
              <w:ind w:left="447"/>
              <w:rPr>
                <w:rStyle w:val="eop"/>
                <w:rFonts w:ascii="Arial" w:hAnsi="Arial" w:cs="Arial"/>
                <w:bCs/>
              </w:rPr>
            </w:pPr>
            <w:r w:rsidRPr="004979C1">
              <w:rPr>
                <w:rStyle w:val="normaltextrun"/>
                <w:rFonts w:ascii="Arial" w:hAnsi="Arial" w:cs="Arial"/>
                <w:color w:val="000000"/>
              </w:rPr>
              <w:t>The post-modifier “alone” quickly draws attention to the difficulties in this character’s life. The matter-of-fact nature of the noun “breakdown” shows that not all </w:t>
            </w:r>
            <w:r w:rsidRPr="004979C1">
              <w:rPr>
                <w:rStyle w:val="contextualspellingandgrammarerror"/>
                <w:rFonts w:ascii="Arial" w:hAnsi="Arial" w:cs="Arial"/>
                <w:color w:val="000000"/>
              </w:rPr>
              <w:t>class mates</w:t>
            </w:r>
            <w:r w:rsidRPr="004979C1">
              <w:rPr>
                <w:rStyle w:val="normaltextrun"/>
                <w:rFonts w:ascii="Arial" w:hAnsi="Arial" w:cs="Arial"/>
                <w:color w:val="000000"/>
              </w:rPr>
              <w:t> were successful in later life but this one was the one who followed his teacher most loyally. The connotations of the verb “haunts” further conveys the idea that this character is detached from the real world and the ellipsis after “friends” provides a sad epitaph to this character’s existence.</w:t>
            </w:r>
            <w:r w:rsidRPr="004979C1">
              <w:rPr>
                <w:rStyle w:val="eop"/>
                <w:rFonts w:ascii="Arial" w:hAnsi="Arial" w:cs="Arial"/>
                <w:color w:val="000000"/>
              </w:rPr>
              <w:t> </w:t>
            </w:r>
          </w:p>
          <w:p w14:paraId="2590A6AC" w14:textId="2749C639" w:rsidR="004979C1" w:rsidRPr="004979C1" w:rsidRDefault="004979C1" w:rsidP="004979C1">
            <w:pPr>
              <w:pStyle w:val="ListParagraph"/>
              <w:ind w:left="447"/>
              <w:rPr>
                <w:rFonts w:ascii="Arial" w:hAnsi="Arial" w:cs="Arial"/>
                <w:bCs/>
              </w:rPr>
            </w:pPr>
          </w:p>
        </w:tc>
      </w:tr>
      <w:tr w:rsidR="007D29B7" w14:paraId="689FB56C" w14:textId="77777777" w:rsidTr="004979C1">
        <w:tc>
          <w:tcPr>
            <w:tcW w:w="9924" w:type="dxa"/>
          </w:tcPr>
          <w:p w14:paraId="1D1AAC32" w14:textId="77CB1D9D" w:rsidR="007D29B7" w:rsidRPr="004979C1" w:rsidRDefault="007D29B7" w:rsidP="004979C1">
            <w:pPr>
              <w:pStyle w:val="ListParagraph"/>
              <w:numPr>
                <w:ilvl w:val="0"/>
                <w:numId w:val="12"/>
              </w:numPr>
              <w:tabs>
                <w:tab w:val="clear" w:pos="720"/>
              </w:tabs>
              <w:ind w:left="447"/>
              <w:textAlignment w:val="baseline"/>
              <w:rPr>
                <w:rFonts w:ascii="Arial" w:hAnsi="Arial" w:cs="Arial"/>
              </w:rPr>
            </w:pPr>
            <w:r w:rsidRPr="004979C1">
              <w:rPr>
                <w:rFonts w:ascii="Arial" w:hAnsi="Arial" w:cs="Arial"/>
              </w:rPr>
              <w:t>The repetition of first and second person pronouns, “I” and “you” focuses on how this character has been supportive of Evelyn since meeting her off the </w:t>
            </w:r>
            <w:proofErr w:type="spellStart"/>
            <w:r w:rsidRPr="004979C1">
              <w:rPr>
                <w:rFonts w:ascii="Arial" w:hAnsi="Arial" w:cs="Arial"/>
              </w:rPr>
              <w:t>kindertransport</w:t>
            </w:r>
            <w:proofErr w:type="spellEnd"/>
            <w:r w:rsidRPr="004979C1">
              <w:rPr>
                <w:rFonts w:ascii="Arial" w:hAnsi="Arial" w:cs="Arial"/>
              </w:rPr>
              <w:t> train. The abstract noun “mothering” is at the centre of the whole play. She is finally articulating what she has been doing for so long. The adverb “still” stresses her every present and reliable nature. </w:t>
            </w:r>
          </w:p>
          <w:p w14:paraId="5480B4AA" w14:textId="256CDDFA" w:rsidR="007D29B7" w:rsidRPr="004979C1" w:rsidRDefault="007D29B7" w:rsidP="004979C1">
            <w:pPr>
              <w:ind w:left="447"/>
              <w:textAlignment w:val="baseline"/>
              <w:rPr>
                <w:rFonts w:ascii="Segoe UI" w:eastAsia="Times New Roman" w:hAnsi="Segoe UI" w:cs="Segoe UI"/>
                <w:sz w:val="24"/>
                <w:szCs w:val="24"/>
                <w:lang w:eastAsia="en-GB"/>
              </w:rPr>
            </w:pPr>
            <w:r w:rsidRPr="004979C1">
              <w:rPr>
                <w:rFonts w:ascii="Calibri" w:eastAsia="Times New Roman" w:hAnsi="Calibri" w:cs="Segoe UI"/>
                <w:sz w:val="24"/>
                <w:szCs w:val="24"/>
                <w:lang w:eastAsia="en-GB"/>
              </w:rPr>
              <w:t> </w:t>
            </w:r>
          </w:p>
        </w:tc>
      </w:tr>
      <w:tr w:rsidR="007D29B7" w14:paraId="5FF4AA2C" w14:textId="77777777" w:rsidTr="004979C1">
        <w:tc>
          <w:tcPr>
            <w:tcW w:w="9924" w:type="dxa"/>
          </w:tcPr>
          <w:p w14:paraId="1782AA7E" w14:textId="77777777" w:rsidR="007D29B7" w:rsidRPr="004979C1" w:rsidRDefault="007D29B7" w:rsidP="004979C1">
            <w:pPr>
              <w:pStyle w:val="ListParagraph"/>
              <w:numPr>
                <w:ilvl w:val="0"/>
                <w:numId w:val="12"/>
              </w:numPr>
              <w:tabs>
                <w:tab w:val="clear" w:pos="720"/>
              </w:tabs>
              <w:ind w:left="447"/>
              <w:rPr>
                <w:rStyle w:val="eop"/>
                <w:rFonts w:ascii="Arial" w:hAnsi="Arial" w:cs="Arial"/>
                <w:bCs/>
              </w:rPr>
            </w:pPr>
            <w:r w:rsidRPr="004979C1">
              <w:rPr>
                <w:rStyle w:val="normaltextrun"/>
                <w:rFonts w:ascii="Arial" w:hAnsi="Arial" w:cs="Arial"/>
                <w:color w:val="000000"/>
              </w:rPr>
              <w:t>The character’s energetic mood is signalled by the minor sentences and exclamatory mood. She is keen to be as outgoing as possible, partly to antagonise her quieter husband. The stage direction and adverb “murderously” describing George suggests that his wife has succeeded. The intensifying adverb “really” is deeply ironic as George certainly does not want a late-night party with virtual strangers. The use of the imperative mood by Martha “Go answer…” shows her treating George as a servant not a spouse. He responds in the same imperative mood and neither will back down which the audience realises is the norm for this relationship.</w:t>
            </w:r>
            <w:r w:rsidRPr="004979C1">
              <w:rPr>
                <w:rStyle w:val="eop"/>
                <w:rFonts w:ascii="Arial" w:hAnsi="Arial" w:cs="Arial"/>
                <w:color w:val="000000"/>
              </w:rPr>
              <w:t> </w:t>
            </w:r>
          </w:p>
          <w:p w14:paraId="51FFDE01" w14:textId="5C8C9024" w:rsidR="004979C1" w:rsidRPr="004979C1" w:rsidRDefault="004979C1" w:rsidP="004979C1">
            <w:pPr>
              <w:pStyle w:val="ListParagraph"/>
              <w:ind w:left="447"/>
              <w:rPr>
                <w:rFonts w:ascii="Arial" w:hAnsi="Arial" w:cs="Arial"/>
                <w:bCs/>
              </w:rPr>
            </w:pPr>
          </w:p>
        </w:tc>
      </w:tr>
      <w:tr w:rsidR="007D29B7" w14:paraId="24FF5BE9" w14:textId="77777777" w:rsidTr="004979C1">
        <w:tc>
          <w:tcPr>
            <w:tcW w:w="9924" w:type="dxa"/>
          </w:tcPr>
          <w:p w14:paraId="37A914A3" w14:textId="47BA71AE" w:rsidR="007D29B7" w:rsidRPr="004979C1" w:rsidRDefault="007D29B7" w:rsidP="004979C1">
            <w:pPr>
              <w:pStyle w:val="ListParagraph"/>
              <w:numPr>
                <w:ilvl w:val="0"/>
                <w:numId w:val="12"/>
              </w:numPr>
              <w:tabs>
                <w:tab w:val="clear" w:pos="720"/>
              </w:tabs>
              <w:ind w:left="447"/>
              <w:textAlignment w:val="baseline"/>
              <w:rPr>
                <w:rFonts w:ascii="Arial" w:hAnsi="Arial" w:cs="Arial"/>
              </w:rPr>
            </w:pPr>
            <w:r w:rsidRPr="004979C1">
              <w:rPr>
                <w:rFonts w:ascii="Arial" w:hAnsi="Arial" w:cs="Arial"/>
              </w:rPr>
              <w:t>This emotional outpouring of relief is wholly untypical of this character. The dominance of the exclamatory sentence mood highlights her pent-up tension being finally removed. The noun “border” demonstrates the simple political fact that she has left Nazi Germany and entered democratic Holland. Minor sentences underline her almost inexpressible joy at escaping Nazi persecution. The darker side of the incident is hinted at by concrete nouns such as “</w:t>
            </w:r>
            <w:proofErr w:type="gramStart"/>
            <w:r w:rsidRPr="004979C1">
              <w:rPr>
                <w:rFonts w:ascii="Arial" w:hAnsi="Arial" w:cs="Arial"/>
              </w:rPr>
              <w:t>rats..</w:t>
            </w:r>
            <w:proofErr w:type="gramEnd"/>
            <w:r w:rsidRPr="004979C1">
              <w:rPr>
                <w:rFonts w:ascii="Arial" w:hAnsi="Arial" w:cs="Arial"/>
              </w:rPr>
              <w:t> remains” which shows an emotional turbulence which this character will repress for the rest of her life. </w:t>
            </w:r>
          </w:p>
          <w:p w14:paraId="483143B5" w14:textId="0AD36F74" w:rsidR="007D29B7" w:rsidRPr="004979C1" w:rsidRDefault="007D29B7" w:rsidP="004979C1">
            <w:pPr>
              <w:ind w:left="447"/>
              <w:textAlignment w:val="baseline"/>
              <w:rPr>
                <w:rFonts w:ascii="Segoe UI" w:eastAsia="Times New Roman" w:hAnsi="Segoe UI" w:cs="Segoe UI"/>
                <w:sz w:val="24"/>
                <w:szCs w:val="24"/>
                <w:lang w:eastAsia="en-GB"/>
              </w:rPr>
            </w:pPr>
            <w:r w:rsidRPr="004979C1">
              <w:rPr>
                <w:rFonts w:ascii="Calibri" w:eastAsia="Times New Roman" w:hAnsi="Calibri" w:cs="Segoe UI"/>
                <w:sz w:val="24"/>
                <w:szCs w:val="24"/>
                <w:lang w:eastAsia="en-GB"/>
              </w:rPr>
              <w:t> </w:t>
            </w:r>
          </w:p>
        </w:tc>
      </w:tr>
      <w:tr w:rsidR="007D29B7" w14:paraId="05BB81B6" w14:textId="77777777" w:rsidTr="004979C1">
        <w:tc>
          <w:tcPr>
            <w:tcW w:w="9924" w:type="dxa"/>
          </w:tcPr>
          <w:p w14:paraId="58C5E8CF" w14:textId="77777777" w:rsidR="007D29B7" w:rsidRPr="004979C1" w:rsidRDefault="007D29B7" w:rsidP="004979C1">
            <w:pPr>
              <w:pStyle w:val="ListParagraph"/>
              <w:numPr>
                <w:ilvl w:val="0"/>
                <w:numId w:val="12"/>
              </w:numPr>
              <w:tabs>
                <w:tab w:val="clear" w:pos="720"/>
              </w:tabs>
              <w:ind w:left="447"/>
              <w:rPr>
                <w:rStyle w:val="eop"/>
                <w:rFonts w:ascii="Arial" w:hAnsi="Arial" w:cs="Arial"/>
                <w:bCs/>
              </w:rPr>
            </w:pPr>
            <w:r w:rsidRPr="004979C1">
              <w:rPr>
                <w:rStyle w:val="normaltextrun"/>
                <w:rFonts w:ascii="Arial" w:hAnsi="Arial" w:cs="Arial"/>
                <w:color w:val="000000"/>
              </w:rPr>
              <w:t>This sequence of adjacency pairs shows the distrustful nature of the dialogue between the two men. George attempts to control the conversation </w:t>
            </w:r>
            <w:proofErr w:type="gramStart"/>
            <w:r w:rsidRPr="004979C1">
              <w:rPr>
                <w:rStyle w:val="advancedproofingissue"/>
                <w:rFonts w:ascii="Arial" w:hAnsi="Arial" w:cs="Arial"/>
                <w:color w:val="000000"/>
              </w:rPr>
              <w:t>by the use of</w:t>
            </w:r>
            <w:proofErr w:type="gramEnd"/>
            <w:r w:rsidRPr="004979C1">
              <w:rPr>
                <w:rStyle w:val="normaltextrun"/>
                <w:rFonts w:ascii="Arial" w:hAnsi="Arial" w:cs="Arial"/>
                <w:color w:val="000000"/>
              </w:rPr>
              <w:t> imperative mood “tell me…” but Nick counters with an interrogative and so does not cooperate. The adjective “suspicious” demonstrates the difficulties the two men have in speaking together. The ellipsis in George’s response creates an awkward pause and the conversation appears to break down. Nick’s repeated use of interrogative mood is like a verbal tennis match, putting the pressure back on the other speaker. The vocalisation “</w:t>
            </w:r>
            <w:proofErr w:type="spellStart"/>
            <w:r w:rsidRPr="004979C1">
              <w:rPr>
                <w:rStyle w:val="spellingerror"/>
                <w:rFonts w:ascii="Arial" w:hAnsi="Arial" w:cs="Arial"/>
                <w:color w:val="000000"/>
              </w:rPr>
              <w:t>hunh</w:t>
            </w:r>
            <w:proofErr w:type="spellEnd"/>
            <w:r w:rsidRPr="004979C1">
              <w:rPr>
                <w:rStyle w:val="normaltextrun"/>
                <w:rFonts w:ascii="Arial" w:hAnsi="Arial" w:cs="Arial"/>
                <w:color w:val="000000"/>
              </w:rPr>
              <w:t>?” suggests Nick’s growing irritation, even anger with the direction of the conversation. The maxim of cooperation is ignored by Nick when he rejects George’s adjective “nice”.</w:t>
            </w:r>
            <w:r w:rsidRPr="004979C1">
              <w:rPr>
                <w:rStyle w:val="eop"/>
                <w:rFonts w:ascii="Arial" w:hAnsi="Arial" w:cs="Arial"/>
                <w:color w:val="000000"/>
              </w:rPr>
              <w:t> </w:t>
            </w:r>
          </w:p>
          <w:p w14:paraId="7375B55C" w14:textId="6C677A26" w:rsidR="004979C1" w:rsidRPr="004979C1" w:rsidRDefault="004979C1" w:rsidP="004979C1">
            <w:pPr>
              <w:pStyle w:val="ListParagraph"/>
              <w:ind w:left="447"/>
              <w:rPr>
                <w:rFonts w:ascii="Arial" w:hAnsi="Arial" w:cs="Arial"/>
                <w:bCs/>
              </w:rPr>
            </w:pPr>
          </w:p>
        </w:tc>
      </w:tr>
    </w:tbl>
    <w:p w14:paraId="4623ACBB" w14:textId="2FB6467E" w:rsidR="009A2645" w:rsidRPr="00E148B0" w:rsidRDefault="009A2645" w:rsidP="004979C1">
      <w:pPr>
        <w:rPr>
          <w:rFonts w:ascii="Arial" w:hAnsi="Arial" w:cs="Arial"/>
          <w:b/>
          <w:bCs/>
        </w:rPr>
      </w:pPr>
      <w:r w:rsidRPr="00E148B0">
        <w:rPr>
          <w:rFonts w:ascii="Arial" w:hAnsi="Arial" w:cs="Arial"/>
          <w:b/>
          <w:bCs/>
        </w:rPr>
        <w:lastRenderedPageBreak/>
        <w:t>Exercise Two – Correct Pairings</w:t>
      </w:r>
    </w:p>
    <w:p w14:paraId="264CF61C" w14:textId="5382EFDF" w:rsidR="008733F6" w:rsidRDefault="00E148B0" w:rsidP="004979C1">
      <w:pPr>
        <w:rPr>
          <w:rFonts w:ascii="Arial" w:hAnsi="Arial" w:cs="Arial"/>
          <w:bCs/>
          <w:sz w:val="28"/>
          <w:szCs w:val="28"/>
        </w:rPr>
      </w:pPr>
      <w:r w:rsidRPr="008733F6">
        <w:rPr>
          <w:rFonts w:ascii="Arial" w:hAnsi="Arial" w:cs="Arial"/>
          <w:bCs/>
          <w:noProof/>
          <w:sz w:val="28"/>
          <w:szCs w:val="28"/>
        </w:rPr>
        <mc:AlternateContent>
          <mc:Choice Requires="wps">
            <w:drawing>
              <wp:anchor distT="45720" distB="45720" distL="114300" distR="114300" simplePos="0" relativeHeight="251659264" behindDoc="0" locked="0" layoutInCell="1" allowOverlap="1" wp14:anchorId="14BF8A9A" wp14:editId="194BC2BC">
                <wp:simplePos x="0" y="0"/>
                <wp:positionH relativeFrom="column">
                  <wp:posOffset>9525</wp:posOffset>
                </wp:positionH>
                <wp:positionV relativeFrom="paragraph">
                  <wp:posOffset>89535</wp:posOffset>
                </wp:positionV>
                <wp:extent cx="2360930" cy="2609850"/>
                <wp:effectExtent l="0" t="0" r="2032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9850"/>
                        </a:xfrm>
                        <a:prstGeom prst="rect">
                          <a:avLst/>
                        </a:prstGeom>
                        <a:solidFill>
                          <a:srgbClr val="FFFFFF"/>
                        </a:solidFill>
                        <a:ln w="9525">
                          <a:solidFill>
                            <a:srgbClr val="000000"/>
                          </a:solidFill>
                          <a:miter lim="800000"/>
                          <a:headEnd/>
                          <a:tailEnd/>
                        </a:ln>
                      </wps:spPr>
                      <wps:txbx>
                        <w:txbxContent>
                          <w:p w14:paraId="19AFDF32" w14:textId="52CB9517" w:rsidR="008733F6" w:rsidRPr="00E148B0" w:rsidRDefault="008733F6" w:rsidP="00E148B0">
                            <w:pPr>
                              <w:jc w:val="center"/>
                              <w:rPr>
                                <w:sz w:val="32"/>
                                <w:szCs w:val="32"/>
                              </w:rPr>
                            </w:pPr>
                            <w:r w:rsidRPr="00E148B0">
                              <w:rPr>
                                <w:sz w:val="32"/>
                                <w:szCs w:val="32"/>
                              </w:rPr>
                              <w:t>1 – F</w:t>
                            </w:r>
                          </w:p>
                          <w:p w14:paraId="0B1242CE" w14:textId="77777777" w:rsidR="008733F6" w:rsidRPr="00E148B0" w:rsidRDefault="008733F6" w:rsidP="008733F6">
                            <w:pPr>
                              <w:jc w:val="center"/>
                              <w:rPr>
                                <w:sz w:val="32"/>
                                <w:szCs w:val="32"/>
                              </w:rPr>
                            </w:pPr>
                            <w:r w:rsidRPr="00E148B0">
                              <w:rPr>
                                <w:sz w:val="32"/>
                                <w:szCs w:val="32"/>
                              </w:rPr>
                              <w:t>2 – A</w:t>
                            </w:r>
                          </w:p>
                          <w:p w14:paraId="569990CE" w14:textId="77777777" w:rsidR="008733F6" w:rsidRPr="00E148B0" w:rsidRDefault="008733F6" w:rsidP="008733F6">
                            <w:pPr>
                              <w:jc w:val="center"/>
                              <w:rPr>
                                <w:sz w:val="32"/>
                                <w:szCs w:val="32"/>
                              </w:rPr>
                            </w:pPr>
                            <w:r w:rsidRPr="00E148B0">
                              <w:rPr>
                                <w:sz w:val="32"/>
                                <w:szCs w:val="32"/>
                              </w:rPr>
                              <w:t>3 – E</w:t>
                            </w:r>
                          </w:p>
                          <w:p w14:paraId="5C5522F9" w14:textId="77777777" w:rsidR="008733F6" w:rsidRPr="00E148B0" w:rsidRDefault="008733F6" w:rsidP="008733F6">
                            <w:pPr>
                              <w:jc w:val="center"/>
                              <w:rPr>
                                <w:sz w:val="32"/>
                                <w:szCs w:val="32"/>
                              </w:rPr>
                            </w:pPr>
                            <w:r w:rsidRPr="00E148B0">
                              <w:rPr>
                                <w:sz w:val="32"/>
                                <w:szCs w:val="32"/>
                              </w:rPr>
                              <w:t>4 – D</w:t>
                            </w:r>
                          </w:p>
                          <w:p w14:paraId="492B9920" w14:textId="77777777" w:rsidR="008733F6" w:rsidRPr="00E148B0" w:rsidRDefault="008733F6" w:rsidP="008733F6">
                            <w:pPr>
                              <w:jc w:val="center"/>
                              <w:rPr>
                                <w:sz w:val="32"/>
                                <w:szCs w:val="32"/>
                              </w:rPr>
                            </w:pPr>
                            <w:r w:rsidRPr="00E148B0">
                              <w:rPr>
                                <w:sz w:val="32"/>
                                <w:szCs w:val="32"/>
                              </w:rPr>
                              <w:t>5 – B</w:t>
                            </w:r>
                          </w:p>
                          <w:p w14:paraId="289E4555" w14:textId="77777777" w:rsidR="008733F6" w:rsidRPr="00E148B0" w:rsidRDefault="008733F6" w:rsidP="008733F6">
                            <w:pPr>
                              <w:jc w:val="center"/>
                              <w:rPr>
                                <w:sz w:val="32"/>
                                <w:szCs w:val="32"/>
                              </w:rPr>
                            </w:pPr>
                            <w:r w:rsidRPr="00E148B0">
                              <w:rPr>
                                <w:sz w:val="32"/>
                                <w:szCs w:val="32"/>
                              </w:rPr>
                              <w:t>6 - C</w:t>
                            </w:r>
                          </w:p>
                          <w:p w14:paraId="485ECF9B" w14:textId="00C6B6F1" w:rsidR="008733F6" w:rsidRDefault="008733F6" w:rsidP="008733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F8A9A" id="_x0000_t202" coordsize="21600,21600" o:spt="202" path="m,l,21600r21600,l21600,xe">
                <v:stroke joinstyle="miter"/>
                <v:path gradientshapeok="t" o:connecttype="rect"/>
              </v:shapetype>
              <v:shape id="Text Box 2" o:spid="_x0000_s1026" type="#_x0000_t202" style="position:absolute;margin-left:.75pt;margin-top:7.05pt;width:185.9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yuJAIAAEc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">
                <v:textbox>
                  <w:txbxContent>
                    <w:p w14:paraId="19AFDF32" w14:textId="52CB9517" w:rsidR="008733F6" w:rsidRPr="00E148B0" w:rsidRDefault="008733F6" w:rsidP="00E148B0">
                      <w:pPr>
                        <w:jc w:val="center"/>
                        <w:rPr>
                          <w:sz w:val="32"/>
                          <w:szCs w:val="32"/>
                        </w:rPr>
                      </w:pPr>
                      <w:r w:rsidRPr="00E148B0">
                        <w:rPr>
                          <w:sz w:val="32"/>
                          <w:szCs w:val="32"/>
                        </w:rPr>
                        <w:t>1 – F</w:t>
                      </w:r>
                    </w:p>
                    <w:p w14:paraId="0B1242CE" w14:textId="77777777" w:rsidR="008733F6" w:rsidRPr="00E148B0" w:rsidRDefault="008733F6" w:rsidP="008733F6">
                      <w:pPr>
                        <w:jc w:val="center"/>
                        <w:rPr>
                          <w:sz w:val="32"/>
                          <w:szCs w:val="32"/>
                        </w:rPr>
                      </w:pPr>
                      <w:r w:rsidRPr="00E148B0">
                        <w:rPr>
                          <w:sz w:val="32"/>
                          <w:szCs w:val="32"/>
                        </w:rPr>
                        <w:t>2 – A</w:t>
                      </w:r>
                    </w:p>
                    <w:p w14:paraId="569990CE" w14:textId="77777777" w:rsidR="008733F6" w:rsidRPr="00E148B0" w:rsidRDefault="008733F6" w:rsidP="008733F6">
                      <w:pPr>
                        <w:jc w:val="center"/>
                        <w:rPr>
                          <w:sz w:val="32"/>
                          <w:szCs w:val="32"/>
                        </w:rPr>
                      </w:pPr>
                      <w:r w:rsidRPr="00E148B0">
                        <w:rPr>
                          <w:sz w:val="32"/>
                          <w:szCs w:val="32"/>
                        </w:rPr>
                        <w:t>3 – E</w:t>
                      </w:r>
                    </w:p>
                    <w:p w14:paraId="5C5522F9" w14:textId="77777777" w:rsidR="008733F6" w:rsidRPr="00E148B0" w:rsidRDefault="008733F6" w:rsidP="008733F6">
                      <w:pPr>
                        <w:jc w:val="center"/>
                        <w:rPr>
                          <w:sz w:val="32"/>
                          <w:szCs w:val="32"/>
                        </w:rPr>
                      </w:pPr>
                      <w:r w:rsidRPr="00E148B0">
                        <w:rPr>
                          <w:sz w:val="32"/>
                          <w:szCs w:val="32"/>
                        </w:rPr>
                        <w:t>4 – D</w:t>
                      </w:r>
                    </w:p>
                    <w:p w14:paraId="492B9920" w14:textId="77777777" w:rsidR="008733F6" w:rsidRPr="00E148B0" w:rsidRDefault="008733F6" w:rsidP="008733F6">
                      <w:pPr>
                        <w:jc w:val="center"/>
                        <w:rPr>
                          <w:sz w:val="32"/>
                          <w:szCs w:val="32"/>
                        </w:rPr>
                      </w:pPr>
                      <w:r w:rsidRPr="00E148B0">
                        <w:rPr>
                          <w:sz w:val="32"/>
                          <w:szCs w:val="32"/>
                        </w:rPr>
                        <w:t>5 – B</w:t>
                      </w:r>
                    </w:p>
                    <w:p w14:paraId="289E4555" w14:textId="77777777" w:rsidR="008733F6" w:rsidRPr="00E148B0" w:rsidRDefault="008733F6" w:rsidP="008733F6">
                      <w:pPr>
                        <w:jc w:val="center"/>
                        <w:rPr>
                          <w:sz w:val="32"/>
                          <w:szCs w:val="32"/>
                        </w:rPr>
                      </w:pPr>
                      <w:r w:rsidRPr="00E148B0">
                        <w:rPr>
                          <w:sz w:val="32"/>
                          <w:szCs w:val="32"/>
                        </w:rPr>
                        <w:t>6 - C</w:t>
                      </w:r>
                    </w:p>
                    <w:p w14:paraId="485ECF9B" w14:textId="00C6B6F1" w:rsidR="008733F6" w:rsidRDefault="008733F6" w:rsidP="008733F6"/>
                  </w:txbxContent>
                </v:textbox>
                <w10:wrap type="square"/>
              </v:shape>
            </w:pict>
          </mc:Fallback>
        </mc:AlternateContent>
      </w:r>
    </w:p>
    <w:p w14:paraId="22219604" w14:textId="2F9A74E3" w:rsidR="00F041D8" w:rsidRPr="00955060" w:rsidRDefault="00F041D8" w:rsidP="004979C1">
      <w:pPr>
        <w:rPr>
          <w:rFonts w:ascii="Arial" w:hAnsi="Arial" w:cs="Arial"/>
          <w:bCs/>
          <w:sz w:val="28"/>
          <w:szCs w:val="28"/>
        </w:rPr>
      </w:pPr>
    </w:p>
    <w:sectPr w:rsidR="00F041D8" w:rsidRPr="0095506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82DA0" w14:textId="77777777" w:rsidR="003915E3" w:rsidRDefault="003915E3" w:rsidP="008E476C">
      <w:pPr>
        <w:spacing w:after="0" w:line="240" w:lineRule="auto"/>
      </w:pPr>
      <w:r>
        <w:separator/>
      </w:r>
    </w:p>
  </w:endnote>
  <w:endnote w:type="continuationSeparator" w:id="0">
    <w:p w14:paraId="254DD8B4" w14:textId="77777777" w:rsidR="003915E3" w:rsidRDefault="003915E3" w:rsidP="008E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3935" w14:textId="0CBE990C" w:rsidR="008E476C" w:rsidRPr="008E476C" w:rsidRDefault="008E476C" w:rsidP="00303047">
    <w:pPr>
      <w:pStyle w:val="Footer"/>
      <w:jc w:val="cen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77F4D" w14:textId="77777777" w:rsidR="003915E3" w:rsidRDefault="003915E3" w:rsidP="008E476C">
      <w:pPr>
        <w:spacing w:after="0" w:line="240" w:lineRule="auto"/>
      </w:pPr>
      <w:r>
        <w:separator/>
      </w:r>
    </w:p>
  </w:footnote>
  <w:footnote w:type="continuationSeparator" w:id="0">
    <w:p w14:paraId="00C5A0E4" w14:textId="77777777" w:rsidR="003915E3" w:rsidRDefault="003915E3" w:rsidP="008E4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98B6" w14:textId="22867DCB" w:rsidR="008E476C" w:rsidRDefault="008E476C">
    <w:pPr>
      <w:pStyle w:val="Header"/>
    </w:pPr>
    <w:r>
      <w:ptab w:relativeTo="margin" w:alignment="center" w:leader="none"/>
    </w:r>
    <w:r>
      <w:ptab w:relativeTo="margin" w:alignment="right" w:leader="none"/>
    </w:r>
    <w:r>
      <w:rPr>
        <w:noProof/>
        <w:lang w:eastAsia="en-GB"/>
      </w:rPr>
      <w:drawing>
        <wp:inline distT="0" distB="0" distL="0" distR="0" wp14:anchorId="14F1834E" wp14:editId="0F329CFC">
          <wp:extent cx="1238250" cy="635517"/>
          <wp:effectExtent l="0" t="0" r="0" b="0"/>
          <wp:docPr id="2" name="Picture 2" descr="Z:\Pictures\logos\Eduqas_Part-of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Eduqas_Part-of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594" cy="645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A1846"/>
    <w:multiLevelType w:val="hybridMultilevel"/>
    <w:tmpl w:val="EA9E7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072CE"/>
    <w:multiLevelType w:val="hybridMultilevel"/>
    <w:tmpl w:val="ED68583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3C6274"/>
    <w:multiLevelType w:val="multilevel"/>
    <w:tmpl w:val="6C36B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46A2B"/>
    <w:multiLevelType w:val="hybridMultilevel"/>
    <w:tmpl w:val="5D005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404A9"/>
    <w:multiLevelType w:val="multilevel"/>
    <w:tmpl w:val="C7BC20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AFE16E4"/>
    <w:multiLevelType w:val="hybridMultilevel"/>
    <w:tmpl w:val="8EA26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203445"/>
    <w:multiLevelType w:val="multilevel"/>
    <w:tmpl w:val="D54072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156177F"/>
    <w:multiLevelType w:val="multilevel"/>
    <w:tmpl w:val="107475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6D02FCA"/>
    <w:multiLevelType w:val="multilevel"/>
    <w:tmpl w:val="12FEF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4160DB"/>
    <w:multiLevelType w:val="hybridMultilevel"/>
    <w:tmpl w:val="20A01F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9B5C78"/>
    <w:multiLevelType w:val="multilevel"/>
    <w:tmpl w:val="65085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3157B5"/>
    <w:multiLevelType w:val="hybridMultilevel"/>
    <w:tmpl w:val="1ED4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43AC6"/>
    <w:multiLevelType w:val="hybridMultilevel"/>
    <w:tmpl w:val="FD1A5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425B40"/>
    <w:multiLevelType w:val="hybridMultilevel"/>
    <w:tmpl w:val="F4C0054A"/>
    <w:lvl w:ilvl="0" w:tplc="22D83F86">
      <w:start w:val="1"/>
      <w:numFmt w:val="bullet"/>
      <w:lvlText w:val="•"/>
      <w:lvlJc w:val="left"/>
      <w:pPr>
        <w:tabs>
          <w:tab w:val="num" w:pos="720"/>
        </w:tabs>
        <w:ind w:left="720" w:hanging="360"/>
      </w:pPr>
      <w:rPr>
        <w:rFonts w:ascii="Arial" w:hAnsi="Arial" w:hint="default"/>
      </w:rPr>
    </w:lvl>
    <w:lvl w:ilvl="1" w:tplc="8B9205B6" w:tentative="1">
      <w:start w:val="1"/>
      <w:numFmt w:val="bullet"/>
      <w:lvlText w:val="•"/>
      <w:lvlJc w:val="left"/>
      <w:pPr>
        <w:tabs>
          <w:tab w:val="num" w:pos="1440"/>
        </w:tabs>
        <w:ind w:left="1440" w:hanging="360"/>
      </w:pPr>
      <w:rPr>
        <w:rFonts w:ascii="Arial" w:hAnsi="Arial" w:hint="default"/>
      </w:rPr>
    </w:lvl>
    <w:lvl w:ilvl="2" w:tplc="9296E9A2" w:tentative="1">
      <w:start w:val="1"/>
      <w:numFmt w:val="bullet"/>
      <w:lvlText w:val="•"/>
      <w:lvlJc w:val="left"/>
      <w:pPr>
        <w:tabs>
          <w:tab w:val="num" w:pos="2160"/>
        </w:tabs>
        <w:ind w:left="2160" w:hanging="360"/>
      </w:pPr>
      <w:rPr>
        <w:rFonts w:ascii="Arial" w:hAnsi="Arial" w:hint="default"/>
      </w:rPr>
    </w:lvl>
    <w:lvl w:ilvl="3" w:tplc="9A2E5BDA" w:tentative="1">
      <w:start w:val="1"/>
      <w:numFmt w:val="bullet"/>
      <w:lvlText w:val="•"/>
      <w:lvlJc w:val="left"/>
      <w:pPr>
        <w:tabs>
          <w:tab w:val="num" w:pos="2880"/>
        </w:tabs>
        <w:ind w:left="2880" w:hanging="360"/>
      </w:pPr>
      <w:rPr>
        <w:rFonts w:ascii="Arial" w:hAnsi="Arial" w:hint="default"/>
      </w:rPr>
    </w:lvl>
    <w:lvl w:ilvl="4" w:tplc="3C7CE430" w:tentative="1">
      <w:start w:val="1"/>
      <w:numFmt w:val="bullet"/>
      <w:lvlText w:val="•"/>
      <w:lvlJc w:val="left"/>
      <w:pPr>
        <w:tabs>
          <w:tab w:val="num" w:pos="3600"/>
        </w:tabs>
        <w:ind w:left="3600" w:hanging="360"/>
      </w:pPr>
      <w:rPr>
        <w:rFonts w:ascii="Arial" w:hAnsi="Arial" w:hint="default"/>
      </w:rPr>
    </w:lvl>
    <w:lvl w:ilvl="5" w:tplc="B628CAA8" w:tentative="1">
      <w:start w:val="1"/>
      <w:numFmt w:val="bullet"/>
      <w:lvlText w:val="•"/>
      <w:lvlJc w:val="left"/>
      <w:pPr>
        <w:tabs>
          <w:tab w:val="num" w:pos="4320"/>
        </w:tabs>
        <w:ind w:left="4320" w:hanging="360"/>
      </w:pPr>
      <w:rPr>
        <w:rFonts w:ascii="Arial" w:hAnsi="Arial" w:hint="default"/>
      </w:rPr>
    </w:lvl>
    <w:lvl w:ilvl="6" w:tplc="4E8EFE4A" w:tentative="1">
      <w:start w:val="1"/>
      <w:numFmt w:val="bullet"/>
      <w:lvlText w:val="•"/>
      <w:lvlJc w:val="left"/>
      <w:pPr>
        <w:tabs>
          <w:tab w:val="num" w:pos="5040"/>
        </w:tabs>
        <w:ind w:left="5040" w:hanging="360"/>
      </w:pPr>
      <w:rPr>
        <w:rFonts w:ascii="Arial" w:hAnsi="Arial" w:hint="default"/>
      </w:rPr>
    </w:lvl>
    <w:lvl w:ilvl="7" w:tplc="07BC0ADC" w:tentative="1">
      <w:start w:val="1"/>
      <w:numFmt w:val="bullet"/>
      <w:lvlText w:val="•"/>
      <w:lvlJc w:val="left"/>
      <w:pPr>
        <w:tabs>
          <w:tab w:val="num" w:pos="5760"/>
        </w:tabs>
        <w:ind w:left="5760" w:hanging="360"/>
      </w:pPr>
      <w:rPr>
        <w:rFonts w:ascii="Arial" w:hAnsi="Arial" w:hint="default"/>
      </w:rPr>
    </w:lvl>
    <w:lvl w:ilvl="8" w:tplc="FA4AB352"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1"/>
  </w:num>
  <w:num w:numId="3">
    <w:abstractNumId w:val="5"/>
  </w:num>
  <w:num w:numId="4">
    <w:abstractNumId w:val="3"/>
  </w:num>
  <w:num w:numId="5">
    <w:abstractNumId w:val="12"/>
  </w:num>
  <w:num w:numId="6">
    <w:abstractNumId w:val="0"/>
  </w:num>
  <w:num w:numId="7">
    <w:abstractNumId w:val="9"/>
  </w:num>
  <w:num w:numId="8">
    <w:abstractNumId w:val="8"/>
  </w:num>
  <w:num w:numId="9">
    <w:abstractNumId w:val="2"/>
  </w:num>
  <w:num w:numId="10">
    <w:abstractNumId w:val="10"/>
  </w:num>
  <w:num w:numId="11">
    <w:abstractNumId w:val="1"/>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6C"/>
    <w:rsid w:val="000145B3"/>
    <w:rsid w:val="0003651C"/>
    <w:rsid w:val="001665F7"/>
    <w:rsid w:val="00182E29"/>
    <w:rsid w:val="001B1477"/>
    <w:rsid w:val="001B31F6"/>
    <w:rsid w:val="001D0165"/>
    <w:rsid w:val="00231A16"/>
    <w:rsid w:val="0025052F"/>
    <w:rsid w:val="002514FC"/>
    <w:rsid w:val="00280A19"/>
    <w:rsid w:val="002F33B5"/>
    <w:rsid w:val="00303047"/>
    <w:rsid w:val="0030328A"/>
    <w:rsid w:val="0031757E"/>
    <w:rsid w:val="00323664"/>
    <w:rsid w:val="003356FD"/>
    <w:rsid w:val="003915E3"/>
    <w:rsid w:val="00465B9B"/>
    <w:rsid w:val="004979C1"/>
    <w:rsid w:val="004B3C48"/>
    <w:rsid w:val="004C00B3"/>
    <w:rsid w:val="004C1F0F"/>
    <w:rsid w:val="0052643D"/>
    <w:rsid w:val="00577653"/>
    <w:rsid w:val="005B07A0"/>
    <w:rsid w:val="005E14FD"/>
    <w:rsid w:val="00631049"/>
    <w:rsid w:val="006A51FF"/>
    <w:rsid w:val="006F55D5"/>
    <w:rsid w:val="0072081D"/>
    <w:rsid w:val="00737BC9"/>
    <w:rsid w:val="00775A60"/>
    <w:rsid w:val="0078327E"/>
    <w:rsid w:val="007D29B7"/>
    <w:rsid w:val="00802B70"/>
    <w:rsid w:val="008729BB"/>
    <w:rsid w:val="008733F6"/>
    <w:rsid w:val="008E476C"/>
    <w:rsid w:val="00934147"/>
    <w:rsid w:val="00955060"/>
    <w:rsid w:val="00991333"/>
    <w:rsid w:val="009A2645"/>
    <w:rsid w:val="009A521C"/>
    <w:rsid w:val="009B78C4"/>
    <w:rsid w:val="009C4E91"/>
    <w:rsid w:val="009D4AF0"/>
    <w:rsid w:val="009D73F9"/>
    <w:rsid w:val="009E4CBB"/>
    <w:rsid w:val="009F09CA"/>
    <w:rsid w:val="009F316D"/>
    <w:rsid w:val="00A414C6"/>
    <w:rsid w:val="00A5185E"/>
    <w:rsid w:val="00A66071"/>
    <w:rsid w:val="00AD5DBD"/>
    <w:rsid w:val="00B30ACD"/>
    <w:rsid w:val="00B31347"/>
    <w:rsid w:val="00B34030"/>
    <w:rsid w:val="00B57751"/>
    <w:rsid w:val="00BF72EC"/>
    <w:rsid w:val="00C1486B"/>
    <w:rsid w:val="00C928E9"/>
    <w:rsid w:val="00D3127C"/>
    <w:rsid w:val="00D32AC9"/>
    <w:rsid w:val="00D80674"/>
    <w:rsid w:val="00D8481C"/>
    <w:rsid w:val="00DA0816"/>
    <w:rsid w:val="00DA5F4E"/>
    <w:rsid w:val="00DC4BD9"/>
    <w:rsid w:val="00DD504B"/>
    <w:rsid w:val="00E148B0"/>
    <w:rsid w:val="00E83A86"/>
    <w:rsid w:val="00E84AA9"/>
    <w:rsid w:val="00F01C8F"/>
    <w:rsid w:val="00F041D8"/>
    <w:rsid w:val="00F5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96FB14"/>
  <w15:docId w15:val="{3ABF2C61-C666-401E-B7BE-86055217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customStyle="1" w:styleId="WJECheading1">
    <w:name w:val="WJEC heading1"/>
    <w:qFormat/>
    <w:rsid w:val="008E476C"/>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qFormat/>
    <w:rsid w:val="008E476C"/>
    <w:rPr>
      <w:caps w:val="0"/>
      <w:sz w:val="48"/>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50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D01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D0165"/>
  </w:style>
  <w:style w:type="character" w:customStyle="1" w:styleId="eop">
    <w:name w:val="eop"/>
    <w:basedOn w:val="DefaultParagraphFont"/>
    <w:rsid w:val="001D0165"/>
  </w:style>
  <w:style w:type="character" w:customStyle="1" w:styleId="spellingerror">
    <w:name w:val="spellingerror"/>
    <w:basedOn w:val="DefaultParagraphFont"/>
    <w:rsid w:val="001D0165"/>
  </w:style>
  <w:style w:type="character" w:customStyle="1" w:styleId="contextualspellingandgrammarerror">
    <w:name w:val="contextualspellingandgrammarerror"/>
    <w:basedOn w:val="DefaultParagraphFont"/>
    <w:rsid w:val="001D0165"/>
  </w:style>
  <w:style w:type="character" w:customStyle="1" w:styleId="advancedproofingissue">
    <w:name w:val="advancedproofingissue"/>
    <w:basedOn w:val="DefaultParagraphFont"/>
    <w:rsid w:val="001D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8833">
      <w:bodyDiv w:val="1"/>
      <w:marLeft w:val="0"/>
      <w:marRight w:val="0"/>
      <w:marTop w:val="0"/>
      <w:marBottom w:val="0"/>
      <w:divBdr>
        <w:top w:val="none" w:sz="0" w:space="0" w:color="auto"/>
        <w:left w:val="none" w:sz="0" w:space="0" w:color="auto"/>
        <w:bottom w:val="none" w:sz="0" w:space="0" w:color="auto"/>
        <w:right w:val="none" w:sz="0" w:space="0" w:color="auto"/>
      </w:divBdr>
      <w:divsChild>
        <w:div w:id="1646856260">
          <w:marLeft w:val="0"/>
          <w:marRight w:val="0"/>
          <w:marTop w:val="0"/>
          <w:marBottom w:val="0"/>
          <w:divBdr>
            <w:top w:val="none" w:sz="0" w:space="0" w:color="auto"/>
            <w:left w:val="none" w:sz="0" w:space="0" w:color="auto"/>
            <w:bottom w:val="none" w:sz="0" w:space="0" w:color="auto"/>
            <w:right w:val="none" w:sz="0" w:space="0" w:color="auto"/>
          </w:divBdr>
          <w:divsChild>
            <w:div w:id="209388747">
              <w:marLeft w:val="0"/>
              <w:marRight w:val="0"/>
              <w:marTop w:val="0"/>
              <w:marBottom w:val="0"/>
              <w:divBdr>
                <w:top w:val="none" w:sz="0" w:space="0" w:color="auto"/>
                <w:left w:val="none" w:sz="0" w:space="0" w:color="auto"/>
                <w:bottom w:val="none" w:sz="0" w:space="0" w:color="auto"/>
                <w:right w:val="none" w:sz="0" w:space="0" w:color="auto"/>
              </w:divBdr>
            </w:div>
          </w:divsChild>
        </w:div>
        <w:div w:id="470171292">
          <w:marLeft w:val="0"/>
          <w:marRight w:val="0"/>
          <w:marTop w:val="0"/>
          <w:marBottom w:val="0"/>
          <w:divBdr>
            <w:top w:val="none" w:sz="0" w:space="0" w:color="auto"/>
            <w:left w:val="none" w:sz="0" w:space="0" w:color="auto"/>
            <w:bottom w:val="none" w:sz="0" w:space="0" w:color="auto"/>
            <w:right w:val="none" w:sz="0" w:space="0" w:color="auto"/>
          </w:divBdr>
        </w:div>
      </w:divsChild>
    </w:div>
    <w:div w:id="143091289">
      <w:bodyDiv w:val="1"/>
      <w:marLeft w:val="0"/>
      <w:marRight w:val="0"/>
      <w:marTop w:val="0"/>
      <w:marBottom w:val="0"/>
      <w:divBdr>
        <w:top w:val="none" w:sz="0" w:space="0" w:color="auto"/>
        <w:left w:val="none" w:sz="0" w:space="0" w:color="auto"/>
        <w:bottom w:val="none" w:sz="0" w:space="0" w:color="auto"/>
        <w:right w:val="none" w:sz="0" w:space="0" w:color="auto"/>
      </w:divBdr>
      <w:divsChild>
        <w:div w:id="1965037825">
          <w:marLeft w:val="446"/>
          <w:marRight w:val="0"/>
          <w:marTop w:val="0"/>
          <w:marBottom w:val="0"/>
          <w:divBdr>
            <w:top w:val="none" w:sz="0" w:space="0" w:color="auto"/>
            <w:left w:val="none" w:sz="0" w:space="0" w:color="auto"/>
            <w:bottom w:val="none" w:sz="0" w:space="0" w:color="auto"/>
            <w:right w:val="none" w:sz="0" w:space="0" w:color="auto"/>
          </w:divBdr>
        </w:div>
        <w:div w:id="1687249186">
          <w:marLeft w:val="446"/>
          <w:marRight w:val="0"/>
          <w:marTop w:val="0"/>
          <w:marBottom w:val="0"/>
          <w:divBdr>
            <w:top w:val="none" w:sz="0" w:space="0" w:color="auto"/>
            <w:left w:val="none" w:sz="0" w:space="0" w:color="auto"/>
            <w:bottom w:val="none" w:sz="0" w:space="0" w:color="auto"/>
            <w:right w:val="none" w:sz="0" w:space="0" w:color="auto"/>
          </w:divBdr>
        </w:div>
        <w:div w:id="219250027">
          <w:marLeft w:val="446"/>
          <w:marRight w:val="0"/>
          <w:marTop w:val="0"/>
          <w:marBottom w:val="0"/>
          <w:divBdr>
            <w:top w:val="none" w:sz="0" w:space="0" w:color="auto"/>
            <w:left w:val="none" w:sz="0" w:space="0" w:color="auto"/>
            <w:bottom w:val="none" w:sz="0" w:space="0" w:color="auto"/>
            <w:right w:val="none" w:sz="0" w:space="0" w:color="auto"/>
          </w:divBdr>
        </w:div>
        <w:div w:id="619917879">
          <w:marLeft w:val="446"/>
          <w:marRight w:val="0"/>
          <w:marTop w:val="0"/>
          <w:marBottom w:val="0"/>
          <w:divBdr>
            <w:top w:val="none" w:sz="0" w:space="0" w:color="auto"/>
            <w:left w:val="none" w:sz="0" w:space="0" w:color="auto"/>
            <w:bottom w:val="none" w:sz="0" w:space="0" w:color="auto"/>
            <w:right w:val="none" w:sz="0" w:space="0" w:color="auto"/>
          </w:divBdr>
        </w:div>
      </w:divsChild>
    </w:div>
    <w:div w:id="585265226">
      <w:bodyDiv w:val="1"/>
      <w:marLeft w:val="0"/>
      <w:marRight w:val="0"/>
      <w:marTop w:val="0"/>
      <w:marBottom w:val="0"/>
      <w:divBdr>
        <w:top w:val="none" w:sz="0" w:space="0" w:color="auto"/>
        <w:left w:val="none" w:sz="0" w:space="0" w:color="auto"/>
        <w:bottom w:val="none" w:sz="0" w:space="0" w:color="auto"/>
        <w:right w:val="none" w:sz="0" w:space="0" w:color="auto"/>
      </w:divBdr>
      <w:divsChild>
        <w:div w:id="927468823">
          <w:marLeft w:val="0"/>
          <w:marRight w:val="0"/>
          <w:marTop w:val="0"/>
          <w:marBottom w:val="0"/>
          <w:divBdr>
            <w:top w:val="none" w:sz="0" w:space="0" w:color="auto"/>
            <w:left w:val="none" w:sz="0" w:space="0" w:color="auto"/>
            <w:bottom w:val="none" w:sz="0" w:space="0" w:color="auto"/>
            <w:right w:val="none" w:sz="0" w:space="0" w:color="auto"/>
          </w:divBdr>
          <w:divsChild>
            <w:div w:id="353850982">
              <w:marLeft w:val="0"/>
              <w:marRight w:val="0"/>
              <w:marTop w:val="0"/>
              <w:marBottom w:val="0"/>
              <w:divBdr>
                <w:top w:val="none" w:sz="0" w:space="0" w:color="auto"/>
                <w:left w:val="none" w:sz="0" w:space="0" w:color="auto"/>
                <w:bottom w:val="none" w:sz="0" w:space="0" w:color="auto"/>
                <w:right w:val="none" w:sz="0" w:space="0" w:color="auto"/>
              </w:divBdr>
            </w:div>
          </w:divsChild>
        </w:div>
        <w:div w:id="1493064885">
          <w:marLeft w:val="0"/>
          <w:marRight w:val="0"/>
          <w:marTop w:val="0"/>
          <w:marBottom w:val="0"/>
          <w:divBdr>
            <w:top w:val="none" w:sz="0" w:space="0" w:color="auto"/>
            <w:left w:val="none" w:sz="0" w:space="0" w:color="auto"/>
            <w:bottom w:val="none" w:sz="0" w:space="0" w:color="auto"/>
            <w:right w:val="none" w:sz="0" w:space="0" w:color="auto"/>
          </w:divBdr>
          <w:divsChild>
            <w:div w:id="1083337140">
              <w:marLeft w:val="0"/>
              <w:marRight w:val="0"/>
              <w:marTop w:val="0"/>
              <w:marBottom w:val="0"/>
              <w:divBdr>
                <w:top w:val="none" w:sz="0" w:space="0" w:color="auto"/>
                <w:left w:val="none" w:sz="0" w:space="0" w:color="auto"/>
                <w:bottom w:val="none" w:sz="0" w:space="0" w:color="auto"/>
                <w:right w:val="none" w:sz="0" w:space="0" w:color="auto"/>
              </w:divBdr>
            </w:div>
          </w:divsChild>
        </w:div>
        <w:div w:id="899100079">
          <w:marLeft w:val="0"/>
          <w:marRight w:val="0"/>
          <w:marTop w:val="0"/>
          <w:marBottom w:val="0"/>
          <w:divBdr>
            <w:top w:val="none" w:sz="0" w:space="0" w:color="auto"/>
            <w:left w:val="none" w:sz="0" w:space="0" w:color="auto"/>
            <w:bottom w:val="none" w:sz="0" w:space="0" w:color="auto"/>
            <w:right w:val="none" w:sz="0" w:space="0" w:color="auto"/>
          </w:divBdr>
          <w:divsChild>
            <w:div w:id="999775493">
              <w:marLeft w:val="0"/>
              <w:marRight w:val="0"/>
              <w:marTop w:val="0"/>
              <w:marBottom w:val="0"/>
              <w:divBdr>
                <w:top w:val="none" w:sz="0" w:space="0" w:color="auto"/>
                <w:left w:val="none" w:sz="0" w:space="0" w:color="auto"/>
                <w:bottom w:val="none" w:sz="0" w:space="0" w:color="auto"/>
                <w:right w:val="none" w:sz="0" w:space="0" w:color="auto"/>
              </w:divBdr>
            </w:div>
          </w:divsChild>
        </w:div>
        <w:div w:id="182792857">
          <w:marLeft w:val="0"/>
          <w:marRight w:val="0"/>
          <w:marTop w:val="0"/>
          <w:marBottom w:val="0"/>
          <w:divBdr>
            <w:top w:val="none" w:sz="0" w:space="0" w:color="auto"/>
            <w:left w:val="none" w:sz="0" w:space="0" w:color="auto"/>
            <w:bottom w:val="none" w:sz="0" w:space="0" w:color="auto"/>
            <w:right w:val="none" w:sz="0" w:space="0" w:color="auto"/>
          </w:divBdr>
          <w:divsChild>
            <w:div w:id="4131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1733">
      <w:bodyDiv w:val="1"/>
      <w:marLeft w:val="0"/>
      <w:marRight w:val="0"/>
      <w:marTop w:val="0"/>
      <w:marBottom w:val="0"/>
      <w:divBdr>
        <w:top w:val="none" w:sz="0" w:space="0" w:color="auto"/>
        <w:left w:val="none" w:sz="0" w:space="0" w:color="auto"/>
        <w:bottom w:val="none" w:sz="0" w:space="0" w:color="auto"/>
        <w:right w:val="none" w:sz="0" w:space="0" w:color="auto"/>
      </w:divBdr>
      <w:divsChild>
        <w:div w:id="282730269">
          <w:marLeft w:val="0"/>
          <w:marRight w:val="0"/>
          <w:marTop w:val="0"/>
          <w:marBottom w:val="0"/>
          <w:divBdr>
            <w:top w:val="none" w:sz="0" w:space="0" w:color="auto"/>
            <w:left w:val="none" w:sz="0" w:space="0" w:color="auto"/>
            <w:bottom w:val="none" w:sz="0" w:space="0" w:color="auto"/>
            <w:right w:val="none" w:sz="0" w:space="0" w:color="auto"/>
          </w:divBdr>
          <w:divsChild>
            <w:div w:id="69422930">
              <w:marLeft w:val="0"/>
              <w:marRight w:val="0"/>
              <w:marTop w:val="0"/>
              <w:marBottom w:val="0"/>
              <w:divBdr>
                <w:top w:val="none" w:sz="0" w:space="0" w:color="auto"/>
                <w:left w:val="none" w:sz="0" w:space="0" w:color="auto"/>
                <w:bottom w:val="none" w:sz="0" w:space="0" w:color="auto"/>
                <w:right w:val="none" w:sz="0" w:space="0" w:color="auto"/>
              </w:divBdr>
            </w:div>
          </w:divsChild>
        </w:div>
        <w:div w:id="1811702892">
          <w:marLeft w:val="0"/>
          <w:marRight w:val="0"/>
          <w:marTop w:val="0"/>
          <w:marBottom w:val="0"/>
          <w:divBdr>
            <w:top w:val="none" w:sz="0" w:space="0" w:color="auto"/>
            <w:left w:val="none" w:sz="0" w:space="0" w:color="auto"/>
            <w:bottom w:val="none" w:sz="0" w:space="0" w:color="auto"/>
            <w:right w:val="none" w:sz="0" w:space="0" w:color="auto"/>
          </w:divBdr>
          <w:divsChild>
            <w:div w:id="847909201">
              <w:marLeft w:val="0"/>
              <w:marRight w:val="0"/>
              <w:marTop w:val="0"/>
              <w:marBottom w:val="0"/>
              <w:divBdr>
                <w:top w:val="none" w:sz="0" w:space="0" w:color="auto"/>
                <w:left w:val="none" w:sz="0" w:space="0" w:color="auto"/>
                <w:bottom w:val="none" w:sz="0" w:space="0" w:color="auto"/>
                <w:right w:val="none" w:sz="0" w:space="0" w:color="auto"/>
              </w:divBdr>
            </w:div>
          </w:divsChild>
        </w:div>
        <w:div w:id="1591962335">
          <w:marLeft w:val="0"/>
          <w:marRight w:val="0"/>
          <w:marTop w:val="0"/>
          <w:marBottom w:val="0"/>
          <w:divBdr>
            <w:top w:val="none" w:sz="0" w:space="0" w:color="auto"/>
            <w:left w:val="none" w:sz="0" w:space="0" w:color="auto"/>
            <w:bottom w:val="none" w:sz="0" w:space="0" w:color="auto"/>
            <w:right w:val="none" w:sz="0" w:space="0" w:color="auto"/>
          </w:divBdr>
          <w:divsChild>
            <w:div w:id="419105405">
              <w:marLeft w:val="0"/>
              <w:marRight w:val="0"/>
              <w:marTop w:val="0"/>
              <w:marBottom w:val="0"/>
              <w:divBdr>
                <w:top w:val="none" w:sz="0" w:space="0" w:color="auto"/>
                <w:left w:val="none" w:sz="0" w:space="0" w:color="auto"/>
                <w:bottom w:val="none" w:sz="0" w:space="0" w:color="auto"/>
                <w:right w:val="none" w:sz="0" w:space="0" w:color="auto"/>
              </w:divBdr>
            </w:div>
          </w:divsChild>
        </w:div>
        <w:div w:id="93282787">
          <w:marLeft w:val="0"/>
          <w:marRight w:val="0"/>
          <w:marTop w:val="0"/>
          <w:marBottom w:val="0"/>
          <w:divBdr>
            <w:top w:val="none" w:sz="0" w:space="0" w:color="auto"/>
            <w:left w:val="none" w:sz="0" w:space="0" w:color="auto"/>
            <w:bottom w:val="none" w:sz="0" w:space="0" w:color="auto"/>
            <w:right w:val="none" w:sz="0" w:space="0" w:color="auto"/>
          </w:divBdr>
          <w:divsChild>
            <w:div w:id="6330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2509">
      <w:bodyDiv w:val="1"/>
      <w:marLeft w:val="0"/>
      <w:marRight w:val="0"/>
      <w:marTop w:val="0"/>
      <w:marBottom w:val="0"/>
      <w:divBdr>
        <w:top w:val="none" w:sz="0" w:space="0" w:color="auto"/>
        <w:left w:val="none" w:sz="0" w:space="0" w:color="auto"/>
        <w:bottom w:val="none" w:sz="0" w:space="0" w:color="auto"/>
        <w:right w:val="none" w:sz="0" w:space="0" w:color="auto"/>
      </w:divBdr>
      <w:divsChild>
        <w:div w:id="745154812">
          <w:marLeft w:val="0"/>
          <w:marRight w:val="0"/>
          <w:marTop w:val="0"/>
          <w:marBottom w:val="0"/>
          <w:divBdr>
            <w:top w:val="none" w:sz="0" w:space="0" w:color="auto"/>
            <w:left w:val="none" w:sz="0" w:space="0" w:color="auto"/>
            <w:bottom w:val="none" w:sz="0" w:space="0" w:color="auto"/>
            <w:right w:val="none" w:sz="0" w:space="0" w:color="auto"/>
          </w:divBdr>
        </w:div>
        <w:div w:id="1398481868">
          <w:marLeft w:val="0"/>
          <w:marRight w:val="0"/>
          <w:marTop w:val="0"/>
          <w:marBottom w:val="0"/>
          <w:divBdr>
            <w:top w:val="none" w:sz="0" w:space="0" w:color="auto"/>
            <w:left w:val="none" w:sz="0" w:space="0" w:color="auto"/>
            <w:bottom w:val="none" w:sz="0" w:space="0" w:color="auto"/>
            <w:right w:val="none" w:sz="0" w:space="0" w:color="auto"/>
          </w:divBdr>
        </w:div>
        <w:div w:id="1790011455">
          <w:marLeft w:val="0"/>
          <w:marRight w:val="0"/>
          <w:marTop w:val="0"/>
          <w:marBottom w:val="0"/>
          <w:divBdr>
            <w:top w:val="none" w:sz="0" w:space="0" w:color="auto"/>
            <w:left w:val="none" w:sz="0" w:space="0" w:color="auto"/>
            <w:bottom w:val="none" w:sz="0" w:space="0" w:color="auto"/>
            <w:right w:val="none" w:sz="0" w:space="0" w:color="auto"/>
          </w:divBdr>
        </w:div>
        <w:div w:id="1745448782">
          <w:marLeft w:val="0"/>
          <w:marRight w:val="0"/>
          <w:marTop w:val="0"/>
          <w:marBottom w:val="0"/>
          <w:divBdr>
            <w:top w:val="none" w:sz="0" w:space="0" w:color="auto"/>
            <w:left w:val="none" w:sz="0" w:space="0" w:color="auto"/>
            <w:bottom w:val="none" w:sz="0" w:space="0" w:color="auto"/>
            <w:right w:val="none" w:sz="0" w:space="0" w:color="auto"/>
          </w:divBdr>
        </w:div>
        <w:div w:id="959065404">
          <w:marLeft w:val="0"/>
          <w:marRight w:val="0"/>
          <w:marTop w:val="0"/>
          <w:marBottom w:val="0"/>
          <w:divBdr>
            <w:top w:val="none" w:sz="0" w:space="0" w:color="auto"/>
            <w:left w:val="none" w:sz="0" w:space="0" w:color="auto"/>
            <w:bottom w:val="none" w:sz="0" w:space="0" w:color="auto"/>
            <w:right w:val="none" w:sz="0" w:space="0" w:color="auto"/>
          </w:divBdr>
        </w:div>
        <w:div w:id="1577593373">
          <w:marLeft w:val="0"/>
          <w:marRight w:val="0"/>
          <w:marTop w:val="0"/>
          <w:marBottom w:val="0"/>
          <w:divBdr>
            <w:top w:val="none" w:sz="0" w:space="0" w:color="auto"/>
            <w:left w:val="none" w:sz="0" w:space="0" w:color="auto"/>
            <w:bottom w:val="none" w:sz="0" w:space="0" w:color="auto"/>
            <w:right w:val="none" w:sz="0" w:space="0" w:color="auto"/>
          </w:divBdr>
        </w:div>
      </w:divsChild>
    </w:div>
    <w:div w:id="1170481719">
      <w:bodyDiv w:val="1"/>
      <w:marLeft w:val="0"/>
      <w:marRight w:val="0"/>
      <w:marTop w:val="0"/>
      <w:marBottom w:val="0"/>
      <w:divBdr>
        <w:top w:val="none" w:sz="0" w:space="0" w:color="auto"/>
        <w:left w:val="none" w:sz="0" w:space="0" w:color="auto"/>
        <w:bottom w:val="none" w:sz="0" w:space="0" w:color="auto"/>
        <w:right w:val="none" w:sz="0" w:space="0" w:color="auto"/>
      </w:divBdr>
      <w:divsChild>
        <w:div w:id="1381174476">
          <w:marLeft w:val="0"/>
          <w:marRight w:val="0"/>
          <w:marTop w:val="0"/>
          <w:marBottom w:val="0"/>
          <w:divBdr>
            <w:top w:val="none" w:sz="0" w:space="0" w:color="auto"/>
            <w:left w:val="none" w:sz="0" w:space="0" w:color="auto"/>
            <w:bottom w:val="none" w:sz="0" w:space="0" w:color="auto"/>
            <w:right w:val="none" w:sz="0" w:space="0" w:color="auto"/>
          </w:divBdr>
        </w:div>
        <w:div w:id="2082480397">
          <w:marLeft w:val="0"/>
          <w:marRight w:val="0"/>
          <w:marTop w:val="0"/>
          <w:marBottom w:val="0"/>
          <w:divBdr>
            <w:top w:val="none" w:sz="0" w:space="0" w:color="auto"/>
            <w:left w:val="none" w:sz="0" w:space="0" w:color="auto"/>
            <w:bottom w:val="none" w:sz="0" w:space="0" w:color="auto"/>
            <w:right w:val="none" w:sz="0" w:space="0" w:color="auto"/>
          </w:divBdr>
        </w:div>
        <w:div w:id="2117629633">
          <w:marLeft w:val="0"/>
          <w:marRight w:val="0"/>
          <w:marTop w:val="0"/>
          <w:marBottom w:val="0"/>
          <w:divBdr>
            <w:top w:val="none" w:sz="0" w:space="0" w:color="auto"/>
            <w:left w:val="none" w:sz="0" w:space="0" w:color="auto"/>
            <w:bottom w:val="none" w:sz="0" w:space="0" w:color="auto"/>
            <w:right w:val="none" w:sz="0" w:space="0" w:color="auto"/>
          </w:divBdr>
        </w:div>
        <w:div w:id="26682305">
          <w:marLeft w:val="0"/>
          <w:marRight w:val="0"/>
          <w:marTop w:val="0"/>
          <w:marBottom w:val="0"/>
          <w:divBdr>
            <w:top w:val="none" w:sz="0" w:space="0" w:color="auto"/>
            <w:left w:val="none" w:sz="0" w:space="0" w:color="auto"/>
            <w:bottom w:val="none" w:sz="0" w:space="0" w:color="auto"/>
            <w:right w:val="none" w:sz="0" w:space="0" w:color="auto"/>
          </w:divBdr>
        </w:div>
        <w:div w:id="757949391">
          <w:marLeft w:val="0"/>
          <w:marRight w:val="0"/>
          <w:marTop w:val="0"/>
          <w:marBottom w:val="0"/>
          <w:divBdr>
            <w:top w:val="none" w:sz="0" w:space="0" w:color="auto"/>
            <w:left w:val="none" w:sz="0" w:space="0" w:color="auto"/>
            <w:bottom w:val="none" w:sz="0" w:space="0" w:color="auto"/>
            <w:right w:val="none" w:sz="0" w:space="0" w:color="auto"/>
          </w:divBdr>
        </w:div>
        <w:div w:id="656110171">
          <w:marLeft w:val="0"/>
          <w:marRight w:val="0"/>
          <w:marTop w:val="0"/>
          <w:marBottom w:val="0"/>
          <w:divBdr>
            <w:top w:val="none" w:sz="0" w:space="0" w:color="auto"/>
            <w:left w:val="none" w:sz="0" w:space="0" w:color="auto"/>
            <w:bottom w:val="none" w:sz="0" w:space="0" w:color="auto"/>
            <w:right w:val="none" w:sz="0" w:space="0" w:color="auto"/>
          </w:divBdr>
        </w:div>
      </w:divsChild>
    </w:div>
    <w:div w:id="1283421595">
      <w:bodyDiv w:val="1"/>
      <w:marLeft w:val="0"/>
      <w:marRight w:val="0"/>
      <w:marTop w:val="0"/>
      <w:marBottom w:val="0"/>
      <w:divBdr>
        <w:top w:val="none" w:sz="0" w:space="0" w:color="auto"/>
        <w:left w:val="none" w:sz="0" w:space="0" w:color="auto"/>
        <w:bottom w:val="none" w:sz="0" w:space="0" w:color="auto"/>
        <w:right w:val="none" w:sz="0" w:space="0" w:color="auto"/>
      </w:divBdr>
      <w:divsChild>
        <w:div w:id="487863932">
          <w:marLeft w:val="0"/>
          <w:marRight w:val="0"/>
          <w:marTop w:val="0"/>
          <w:marBottom w:val="0"/>
          <w:divBdr>
            <w:top w:val="none" w:sz="0" w:space="0" w:color="auto"/>
            <w:left w:val="none" w:sz="0" w:space="0" w:color="auto"/>
            <w:bottom w:val="none" w:sz="0" w:space="0" w:color="auto"/>
            <w:right w:val="none" w:sz="0" w:space="0" w:color="auto"/>
          </w:divBdr>
          <w:divsChild>
            <w:div w:id="1827817735">
              <w:marLeft w:val="0"/>
              <w:marRight w:val="0"/>
              <w:marTop w:val="0"/>
              <w:marBottom w:val="0"/>
              <w:divBdr>
                <w:top w:val="none" w:sz="0" w:space="0" w:color="auto"/>
                <w:left w:val="none" w:sz="0" w:space="0" w:color="auto"/>
                <w:bottom w:val="none" w:sz="0" w:space="0" w:color="auto"/>
                <w:right w:val="none" w:sz="0" w:space="0" w:color="auto"/>
              </w:divBdr>
            </w:div>
          </w:divsChild>
        </w:div>
        <w:div w:id="1570113548">
          <w:marLeft w:val="0"/>
          <w:marRight w:val="0"/>
          <w:marTop w:val="0"/>
          <w:marBottom w:val="0"/>
          <w:divBdr>
            <w:top w:val="none" w:sz="0" w:space="0" w:color="auto"/>
            <w:left w:val="none" w:sz="0" w:space="0" w:color="auto"/>
            <w:bottom w:val="none" w:sz="0" w:space="0" w:color="auto"/>
            <w:right w:val="none" w:sz="0" w:space="0" w:color="auto"/>
          </w:divBdr>
        </w:div>
      </w:divsChild>
    </w:div>
    <w:div w:id="1450469280">
      <w:bodyDiv w:val="1"/>
      <w:marLeft w:val="0"/>
      <w:marRight w:val="0"/>
      <w:marTop w:val="0"/>
      <w:marBottom w:val="0"/>
      <w:divBdr>
        <w:top w:val="none" w:sz="0" w:space="0" w:color="auto"/>
        <w:left w:val="none" w:sz="0" w:space="0" w:color="auto"/>
        <w:bottom w:val="none" w:sz="0" w:space="0" w:color="auto"/>
        <w:right w:val="none" w:sz="0" w:space="0" w:color="auto"/>
      </w:divBdr>
    </w:div>
    <w:div w:id="1514804896">
      <w:bodyDiv w:val="1"/>
      <w:marLeft w:val="0"/>
      <w:marRight w:val="0"/>
      <w:marTop w:val="0"/>
      <w:marBottom w:val="0"/>
      <w:divBdr>
        <w:top w:val="none" w:sz="0" w:space="0" w:color="auto"/>
        <w:left w:val="none" w:sz="0" w:space="0" w:color="auto"/>
        <w:bottom w:val="none" w:sz="0" w:space="0" w:color="auto"/>
        <w:right w:val="none" w:sz="0" w:space="0" w:color="auto"/>
      </w:divBdr>
      <w:divsChild>
        <w:div w:id="1239973308">
          <w:marLeft w:val="0"/>
          <w:marRight w:val="0"/>
          <w:marTop w:val="0"/>
          <w:marBottom w:val="0"/>
          <w:divBdr>
            <w:top w:val="none" w:sz="0" w:space="0" w:color="auto"/>
            <w:left w:val="none" w:sz="0" w:space="0" w:color="auto"/>
            <w:bottom w:val="none" w:sz="0" w:space="0" w:color="auto"/>
            <w:right w:val="none" w:sz="0" w:space="0" w:color="auto"/>
          </w:divBdr>
          <w:divsChild>
            <w:div w:id="2145810675">
              <w:marLeft w:val="0"/>
              <w:marRight w:val="0"/>
              <w:marTop w:val="0"/>
              <w:marBottom w:val="0"/>
              <w:divBdr>
                <w:top w:val="none" w:sz="0" w:space="0" w:color="auto"/>
                <w:left w:val="none" w:sz="0" w:space="0" w:color="auto"/>
                <w:bottom w:val="none" w:sz="0" w:space="0" w:color="auto"/>
                <w:right w:val="none" w:sz="0" w:space="0" w:color="auto"/>
              </w:divBdr>
            </w:div>
            <w:div w:id="590087307">
              <w:marLeft w:val="0"/>
              <w:marRight w:val="0"/>
              <w:marTop w:val="0"/>
              <w:marBottom w:val="0"/>
              <w:divBdr>
                <w:top w:val="none" w:sz="0" w:space="0" w:color="auto"/>
                <w:left w:val="none" w:sz="0" w:space="0" w:color="auto"/>
                <w:bottom w:val="none" w:sz="0" w:space="0" w:color="auto"/>
                <w:right w:val="none" w:sz="0" w:space="0" w:color="auto"/>
              </w:divBdr>
            </w:div>
          </w:divsChild>
        </w:div>
        <w:div w:id="1631738934">
          <w:marLeft w:val="0"/>
          <w:marRight w:val="0"/>
          <w:marTop w:val="0"/>
          <w:marBottom w:val="0"/>
          <w:divBdr>
            <w:top w:val="none" w:sz="0" w:space="0" w:color="auto"/>
            <w:left w:val="none" w:sz="0" w:space="0" w:color="auto"/>
            <w:bottom w:val="none" w:sz="0" w:space="0" w:color="auto"/>
            <w:right w:val="none" w:sz="0" w:space="0" w:color="auto"/>
          </w:divBdr>
          <w:divsChild>
            <w:div w:id="829324693">
              <w:marLeft w:val="0"/>
              <w:marRight w:val="0"/>
              <w:marTop w:val="0"/>
              <w:marBottom w:val="0"/>
              <w:divBdr>
                <w:top w:val="none" w:sz="0" w:space="0" w:color="auto"/>
                <w:left w:val="none" w:sz="0" w:space="0" w:color="auto"/>
                <w:bottom w:val="none" w:sz="0" w:space="0" w:color="auto"/>
                <w:right w:val="none" w:sz="0" w:space="0" w:color="auto"/>
              </w:divBdr>
            </w:div>
          </w:divsChild>
        </w:div>
        <w:div w:id="1642805256">
          <w:marLeft w:val="0"/>
          <w:marRight w:val="0"/>
          <w:marTop w:val="0"/>
          <w:marBottom w:val="0"/>
          <w:divBdr>
            <w:top w:val="none" w:sz="0" w:space="0" w:color="auto"/>
            <w:left w:val="none" w:sz="0" w:space="0" w:color="auto"/>
            <w:bottom w:val="none" w:sz="0" w:space="0" w:color="auto"/>
            <w:right w:val="none" w:sz="0" w:space="0" w:color="auto"/>
          </w:divBdr>
          <w:divsChild>
            <w:div w:id="886063925">
              <w:marLeft w:val="0"/>
              <w:marRight w:val="0"/>
              <w:marTop w:val="0"/>
              <w:marBottom w:val="0"/>
              <w:divBdr>
                <w:top w:val="none" w:sz="0" w:space="0" w:color="auto"/>
                <w:left w:val="none" w:sz="0" w:space="0" w:color="auto"/>
                <w:bottom w:val="none" w:sz="0" w:space="0" w:color="auto"/>
                <w:right w:val="none" w:sz="0" w:space="0" w:color="auto"/>
              </w:divBdr>
            </w:div>
          </w:divsChild>
        </w:div>
        <w:div w:id="1043481445">
          <w:marLeft w:val="0"/>
          <w:marRight w:val="0"/>
          <w:marTop w:val="0"/>
          <w:marBottom w:val="0"/>
          <w:divBdr>
            <w:top w:val="none" w:sz="0" w:space="0" w:color="auto"/>
            <w:left w:val="none" w:sz="0" w:space="0" w:color="auto"/>
            <w:bottom w:val="none" w:sz="0" w:space="0" w:color="auto"/>
            <w:right w:val="none" w:sz="0" w:space="0" w:color="auto"/>
          </w:divBdr>
          <w:divsChild>
            <w:div w:id="8872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348">
      <w:bodyDiv w:val="1"/>
      <w:marLeft w:val="0"/>
      <w:marRight w:val="0"/>
      <w:marTop w:val="0"/>
      <w:marBottom w:val="0"/>
      <w:divBdr>
        <w:top w:val="none" w:sz="0" w:space="0" w:color="auto"/>
        <w:left w:val="none" w:sz="0" w:space="0" w:color="auto"/>
        <w:bottom w:val="none" w:sz="0" w:space="0" w:color="auto"/>
        <w:right w:val="none" w:sz="0" w:space="0" w:color="auto"/>
      </w:divBdr>
      <w:divsChild>
        <w:div w:id="247353962">
          <w:marLeft w:val="0"/>
          <w:marRight w:val="0"/>
          <w:marTop w:val="0"/>
          <w:marBottom w:val="0"/>
          <w:divBdr>
            <w:top w:val="none" w:sz="0" w:space="0" w:color="auto"/>
            <w:left w:val="none" w:sz="0" w:space="0" w:color="auto"/>
            <w:bottom w:val="none" w:sz="0" w:space="0" w:color="auto"/>
            <w:right w:val="none" w:sz="0" w:space="0" w:color="auto"/>
          </w:divBdr>
          <w:divsChild>
            <w:div w:id="1658992594">
              <w:marLeft w:val="0"/>
              <w:marRight w:val="0"/>
              <w:marTop w:val="0"/>
              <w:marBottom w:val="0"/>
              <w:divBdr>
                <w:top w:val="none" w:sz="0" w:space="0" w:color="auto"/>
                <w:left w:val="none" w:sz="0" w:space="0" w:color="auto"/>
                <w:bottom w:val="none" w:sz="0" w:space="0" w:color="auto"/>
                <w:right w:val="none" w:sz="0" w:space="0" w:color="auto"/>
              </w:divBdr>
            </w:div>
          </w:divsChild>
        </w:div>
        <w:div w:id="1535388420">
          <w:marLeft w:val="0"/>
          <w:marRight w:val="0"/>
          <w:marTop w:val="0"/>
          <w:marBottom w:val="0"/>
          <w:divBdr>
            <w:top w:val="none" w:sz="0" w:space="0" w:color="auto"/>
            <w:left w:val="none" w:sz="0" w:space="0" w:color="auto"/>
            <w:bottom w:val="none" w:sz="0" w:space="0" w:color="auto"/>
            <w:right w:val="none" w:sz="0" w:space="0" w:color="auto"/>
          </w:divBdr>
        </w:div>
      </w:divsChild>
    </w:div>
    <w:div w:id="1663922205">
      <w:bodyDiv w:val="1"/>
      <w:marLeft w:val="0"/>
      <w:marRight w:val="0"/>
      <w:marTop w:val="0"/>
      <w:marBottom w:val="0"/>
      <w:divBdr>
        <w:top w:val="none" w:sz="0" w:space="0" w:color="auto"/>
        <w:left w:val="none" w:sz="0" w:space="0" w:color="auto"/>
        <w:bottom w:val="none" w:sz="0" w:space="0" w:color="auto"/>
        <w:right w:val="none" w:sz="0" w:space="0" w:color="auto"/>
      </w:divBdr>
    </w:div>
    <w:div w:id="1695036666">
      <w:bodyDiv w:val="1"/>
      <w:marLeft w:val="0"/>
      <w:marRight w:val="0"/>
      <w:marTop w:val="0"/>
      <w:marBottom w:val="0"/>
      <w:divBdr>
        <w:top w:val="none" w:sz="0" w:space="0" w:color="auto"/>
        <w:left w:val="none" w:sz="0" w:space="0" w:color="auto"/>
        <w:bottom w:val="none" w:sz="0" w:space="0" w:color="auto"/>
        <w:right w:val="none" w:sz="0" w:space="0" w:color="auto"/>
      </w:divBdr>
    </w:div>
    <w:div w:id="1908757396">
      <w:bodyDiv w:val="1"/>
      <w:marLeft w:val="0"/>
      <w:marRight w:val="0"/>
      <w:marTop w:val="0"/>
      <w:marBottom w:val="0"/>
      <w:divBdr>
        <w:top w:val="none" w:sz="0" w:space="0" w:color="auto"/>
        <w:left w:val="none" w:sz="0" w:space="0" w:color="auto"/>
        <w:bottom w:val="none" w:sz="0" w:space="0" w:color="auto"/>
        <w:right w:val="none" w:sz="0" w:space="0" w:color="auto"/>
      </w:divBdr>
      <w:divsChild>
        <w:div w:id="1184632630">
          <w:marLeft w:val="0"/>
          <w:marRight w:val="0"/>
          <w:marTop w:val="0"/>
          <w:marBottom w:val="0"/>
          <w:divBdr>
            <w:top w:val="none" w:sz="0" w:space="0" w:color="auto"/>
            <w:left w:val="none" w:sz="0" w:space="0" w:color="auto"/>
            <w:bottom w:val="none" w:sz="0" w:space="0" w:color="auto"/>
            <w:right w:val="none" w:sz="0" w:space="0" w:color="auto"/>
          </w:divBdr>
          <w:divsChild>
            <w:div w:id="1075594141">
              <w:marLeft w:val="0"/>
              <w:marRight w:val="0"/>
              <w:marTop w:val="0"/>
              <w:marBottom w:val="0"/>
              <w:divBdr>
                <w:top w:val="none" w:sz="0" w:space="0" w:color="auto"/>
                <w:left w:val="none" w:sz="0" w:space="0" w:color="auto"/>
                <w:bottom w:val="none" w:sz="0" w:space="0" w:color="auto"/>
                <w:right w:val="none" w:sz="0" w:space="0" w:color="auto"/>
              </w:divBdr>
            </w:div>
            <w:div w:id="61175228">
              <w:marLeft w:val="0"/>
              <w:marRight w:val="0"/>
              <w:marTop w:val="0"/>
              <w:marBottom w:val="0"/>
              <w:divBdr>
                <w:top w:val="none" w:sz="0" w:space="0" w:color="auto"/>
                <w:left w:val="none" w:sz="0" w:space="0" w:color="auto"/>
                <w:bottom w:val="none" w:sz="0" w:space="0" w:color="auto"/>
                <w:right w:val="none" w:sz="0" w:space="0" w:color="auto"/>
              </w:divBdr>
            </w:div>
            <w:div w:id="1734501385">
              <w:marLeft w:val="0"/>
              <w:marRight w:val="0"/>
              <w:marTop w:val="0"/>
              <w:marBottom w:val="0"/>
              <w:divBdr>
                <w:top w:val="none" w:sz="0" w:space="0" w:color="auto"/>
                <w:left w:val="none" w:sz="0" w:space="0" w:color="auto"/>
                <w:bottom w:val="none" w:sz="0" w:space="0" w:color="auto"/>
                <w:right w:val="none" w:sz="0" w:space="0" w:color="auto"/>
              </w:divBdr>
            </w:div>
            <w:div w:id="1370030289">
              <w:marLeft w:val="0"/>
              <w:marRight w:val="0"/>
              <w:marTop w:val="0"/>
              <w:marBottom w:val="0"/>
              <w:divBdr>
                <w:top w:val="none" w:sz="0" w:space="0" w:color="auto"/>
                <w:left w:val="none" w:sz="0" w:space="0" w:color="auto"/>
                <w:bottom w:val="none" w:sz="0" w:space="0" w:color="auto"/>
                <w:right w:val="none" w:sz="0" w:space="0" w:color="auto"/>
              </w:divBdr>
            </w:div>
            <w:div w:id="1797212537">
              <w:marLeft w:val="0"/>
              <w:marRight w:val="0"/>
              <w:marTop w:val="0"/>
              <w:marBottom w:val="0"/>
              <w:divBdr>
                <w:top w:val="none" w:sz="0" w:space="0" w:color="auto"/>
                <w:left w:val="none" w:sz="0" w:space="0" w:color="auto"/>
                <w:bottom w:val="none" w:sz="0" w:space="0" w:color="auto"/>
                <w:right w:val="none" w:sz="0" w:space="0" w:color="auto"/>
              </w:divBdr>
            </w:div>
            <w:div w:id="1228883768">
              <w:marLeft w:val="0"/>
              <w:marRight w:val="0"/>
              <w:marTop w:val="0"/>
              <w:marBottom w:val="0"/>
              <w:divBdr>
                <w:top w:val="none" w:sz="0" w:space="0" w:color="auto"/>
                <w:left w:val="none" w:sz="0" w:space="0" w:color="auto"/>
                <w:bottom w:val="none" w:sz="0" w:space="0" w:color="auto"/>
                <w:right w:val="none" w:sz="0" w:space="0" w:color="auto"/>
              </w:divBdr>
            </w:div>
          </w:divsChild>
        </w:div>
        <w:div w:id="95096349">
          <w:marLeft w:val="0"/>
          <w:marRight w:val="0"/>
          <w:marTop w:val="0"/>
          <w:marBottom w:val="0"/>
          <w:divBdr>
            <w:top w:val="none" w:sz="0" w:space="0" w:color="auto"/>
            <w:left w:val="none" w:sz="0" w:space="0" w:color="auto"/>
            <w:bottom w:val="none" w:sz="0" w:space="0" w:color="auto"/>
            <w:right w:val="none" w:sz="0" w:space="0" w:color="auto"/>
          </w:divBdr>
        </w:div>
      </w:divsChild>
    </w:div>
    <w:div w:id="1924410734">
      <w:bodyDiv w:val="1"/>
      <w:marLeft w:val="0"/>
      <w:marRight w:val="0"/>
      <w:marTop w:val="0"/>
      <w:marBottom w:val="0"/>
      <w:divBdr>
        <w:top w:val="none" w:sz="0" w:space="0" w:color="auto"/>
        <w:left w:val="none" w:sz="0" w:space="0" w:color="auto"/>
        <w:bottom w:val="none" w:sz="0" w:space="0" w:color="auto"/>
        <w:right w:val="none" w:sz="0" w:space="0" w:color="auto"/>
      </w:divBdr>
    </w:div>
    <w:div w:id="21298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04CC9A073A3E44A7E0644BA0B2BDEE" ma:contentTypeVersion="11" ma:contentTypeDescription="Create a new document." ma:contentTypeScope="" ma:versionID="8d982a5e82e83ef2a517d7dd262fcbac">
  <xsd:schema xmlns:xsd="http://www.w3.org/2001/XMLSchema" xmlns:xs="http://www.w3.org/2001/XMLSchema" xmlns:p="http://schemas.microsoft.com/office/2006/metadata/properties" xmlns:ns2="1f8176ab-828b-4b08-9471-75b38aa5aee5" xmlns:ns3="36f98b4f-ba65-4a7d-9a34-48b23de556cb" targetNamespace="http://schemas.microsoft.com/office/2006/metadata/properties" ma:root="true" ma:fieldsID="3eb472be80a897a56e4b0e9b764d77b8" ns2:_="" ns3:_="">
    <xsd:import namespace="1f8176ab-828b-4b08-9471-75b38aa5aee5"/>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176ab-828b-4b08-9471-75b38aa5a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f8176ab-828b-4b08-9471-75b38aa5aee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C01-1449-4821-9EB5-FBCD7065683B}">
  <ds:schemaRefs>
    <ds:schemaRef ds:uri="http://schemas.microsoft.com/sharepoint/v3/contenttype/forms"/>
  </ds:schemaRefs>
</ds:datastoreItem>
</file>

<file path=customXml/itemProps2.xml><?xml version="1.0" encoding="utf-8"?>
<ds:datastoreItem xmlns:ds="http://schemas.openxmlformats.org/officeDocument/2006/customXml" ds:itemID="{3C1D93C8-B250-427B-8B9D-250CDD6C4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176ab-828b-4b08-9471-75b38aa5aee5"/>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9C81E-2E91-40F6-84F3-BDD54A4E9C6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6f98b4f-ba65-4a7d-9a34-48b23de556cb"/>
    <ds:schemaRef ds:uri="http://purl.org/dc/elements/1.1/"/>
    <ds:schemaRef ds:uri="http://schemas.microsoft.com/office/2006/metadata/properties"/>
    <ds:schemaRef ds:uri="http://purl.org/dc/terms/"/>
    <ds:schemaRef ds:uri="1f8176ab-828b-4b08-9471-75b38aa5aee5"/>
    <ds:schemaRef ds:uri="http://www.w3.org/XML/1998/namespace"/>
  </ds:schemaRefs>
</ds:datastoreItem>
</file>

<file path=customXml/itemProps4.xml><?xml version="1.0" encoding="utf-8"?>
<ds:datastoreItem xmlns:ds="http://schemas.openxmlformats.org/officeDocument/2006/customXml" ds:itemID="{78DE4359-9463-48EE-83CF-8C5AD309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8772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Eduqas CPD - Word document template</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Eduqas CPD - Word document template</dc:title>
  <dc:creator>Jones, Natalie</dc:creator>
  <cp:lastModifiedBy>Wilcock, Kirsten</cp:lastModifiedBy>
  <cp:revision>2</cp:revision>
  <dcterms:created xsi:type="dcterms:W3CDTF">2019-10-22T07:43:00Z</dcterms:created>
  <dcterms:modified xsi:type="dcterms:W3CDTF">2019-10-22T07:43:00Z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0x0101004604CC9A073A3E44A7E0644BA0B2BDEE</vt:lpwstr>
  </property>
  <property fmtid="{D5CDD505-2E9C-101B-9397-08002B2CF9AE}" pid="3" name="Order">
    <vt:r8>25500</vt:r8>
  </property>
</Properties>
</file>