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ED0DF" w14:textId="77777777" w:rsidR="00BD7890" w:rsidRPr="00B06D05" w:rsidRDefault="00526C41">
      <w:pPr>
        <w:rPr>
          <w:rFonts w:ascii="Arial" w:hAnsi="Arial" w:cs="Arial"/>
          <w:b/>
          <w:i/>
        </w:rPr>
      </w:pPr>
      <w:bookmarkStart w:id="0" w:name="_GoBack"/>
      <w:bookmarkEnd w:id="0"/>
      <w:r>
        <w:rPr>
          <w:rFonts w:ascii="Arial" w:hAnsi="Arial" w:cs="Arial"/>
          <w:b/>
        </w:rPr>
        <w:t xml:space="preserve">‘Sure I shall never marry like my sisters.’ </w:t>
      </w:r>
      <w:r w:rsidR="0065458D" w:rsidRPr="00B06D05">
        <w:rPr>
          <w:rFonts w:ascii="Arial" w:hAnsi="Arial" w:cs="Arial"/>
          <w:b/>
        </w:rPr>
        <w:t xml:space="preserve">Examine Shakespeare’s presentation of marital relationships in </w:t>
      </w:r>
      <w:r w:rsidR="0065458D" w:rsidRPr="00B06D05">
        <w:rPr>
          <w:rFonts w:ascii="Arial" w:hAnsi="Arial" w:cs="Arial"/>
          <w:b/>
          <w:i/>
        </w:rPr>
        <w:t>King Lear.</w:t>
      </w:r>
    </w:p>
    <w:p w14:paraId="63AFDEE4" w14:textId="77777777" w:rsidR="000C5FED" w:rsidRPr="00B06D05" w:rsidRDefault="0065458D" w:rsidP="000C5FED">
      <w:pPr>
        <w:ind w:firstLine="720"/>
        <w:rPr>
          <w:rFonts w:ascii="Arial" w:hAnsi="Arial" w:cs="Arial"/>
        </w:rPr>
      </w:pPr>
      <w:r w:rsidRPr="00B06D05">
        <w:rPr>
          <w:rFonts w:ascii="Arial" w:hAnsi="Arial" w:cs="Arial"/>
          <w:i/>
        </w:rPr>
        <w:t>King Lear</w:t>
      </w:r>
      <w:r w:rsidRPr="00B06D05">
        <w:rPr>
          <w:rFonts w:ascii="Arial" w:hAnsi="Arial" w:cs="Arial"/>
        </w:rPr>
        <w:t xml:space="preserve"> is based on a story that Shakespeare heard of two daughters who wished their father to be declared mad, in order to inherit his land. Although set in Pagan times,</w:t>
      </w:r>
      <w:r w:rsidRPr="00972773">
        <w:rPr>
          <w:rFonts w:ascii="Arial" w:hAnsi="Arial" w:cs="Arial"/>
          <w:i/>
        </w:rPr>
        <w:t xml:space="preserve"> Lear</w:t>
      </w:r>
      <w:r w:rsidRPr="00B06D05">
        <w:rPr>
          <w:rFonts w:ascii="Arial" w:hAnsi="Arial" w:cs="Arial"/>
        </w:rPr>
        <w:t xml:space="preserve"> was performed in </w:t>
      </w:r>
      <w:r w:rsidR="000C5FED" w:rsidRPr="00B06D05">
        <w:rPr>
          <w:rFonts w:ascii="Arial" w:hAnsi="Arial" w:cs="Arial"/>
        </w:rPr>
        <w:t>Jacobean</w:t>
      </w:r>
      <w:r w:rsidR="00972773">
        <w:rPr>
          <w:rFonts w:ascii="Arial" w:hAnsi="Arial" w:cs="Arial"/>
        </w:rPr>
        <w:t xml:space="preserve"> times</w:t>
      </w:r>
      <w:r w:rsidR="000C5FED" w:rsidRPr="00B06D05">
        <w:rPr>
          <w:rFonts w:ascii="Arial" w:hAnsi="Arial" w:cs="Arial"/>
        </w:rPr>
        <w:t xml:space="preserve">, following the death of Elizabeth 1, meaning that the audience could </w:t>
      </w:r>
      <w:r w:rsidR="00972773">
        <w:rPr>
          <w:rFonts w:ascii="Arial" w:hAnsi="Arial" w:cs="Arial"/>
        </w:rPr>
        <w:t xml:space="preserve">identify with the strong </w:t>
      </w:r>
      <w:r w:rsidR="000C5FED" w:rsidRPr="00B06D05">
        <w:rPr>
          <w:rFonts w:ascii="Arial" w:hAnsi="Arial" w:cs="Arial"/>
        </w:rPr>
        <w:t>females in the play who defied the stereotypical portrayal of women, just as their queen had done.</w:t>
      </w:r>
    </w:p>
    <w:p w14:paraId="6D06AF89" w14:textId="77777777" w:rsidR="000C5FED" w:rsidRPr="00B06D05" w:rsidRDefault="000C5FED" w:rsidP="000C5FED">
      <w:pPr>
        <w:ind w:firstLine="720"/>
        <w:rPr>
          <w:rFonts w:ascii="Arial" w:hAnsi="Arial" w:cs="Arial"/>
        </w:rPr>
      </w:pPr>
      <w:r w:rsidRPr="00B06D05">
        <w:rPr>
          <w:rFonts w:ascii="Arial" w:hAnsi="Arial" w:cs="Arial"/>
        </w:rPr>
        <w:t>In</w:t>
      </w:r>
      <w:r w:rsidRPr="00B06D05">
        <w:rPr>
          <w:rFonts w:ascii="Arial" w:hAnsi="Arial" w:cs="Arial"/>
          <w:i/>
        </w:rPr>
        <w:t xml:space="preserve"> Lear</w:t>
      </w:r>
      <w:r w:rsidRPr="00B06D05">
        <w:rPr>
          <w:rFonts w:ascii="Arial" w:hAnsi="Arial" w:cs="Arial"/>
        </w:rPr>
        <w:t xml:space="preserve"> the relationship that </w:t>
      </w:r>
      <w:r w:rsidR="002A533A">
        <w:rPr>
          <w:rFonts w:ascii="Arial" w:hAnsi="Arial" w:cs="Arial"/>
        </w:rPr>
        <w:t xml:space="preserve">is different to </w:t>
      </w:r>
      <w:r w:rsidRPr="00B06D05">
        <w:rPr>
          <w:rFonts w:ascii="Arial" w:hAnsi="Arial" w:cs="Arial"/>
        </w:rPr>
        <w:t xml:space="preserve">the expectations of the </w:t>
      </w:r>
      <w:r w:rsidR="00A2714F">
        <w:rPr>
          <w:rFonts w:ascii="Arial" w:hAnsi="Arial" w:cs="Arial"/>
        </w:rPr>
        <w:t xml:space="preserve">time </w:t>
      </w:r>
      <w:r w:rsidRPr="00B06D05">
        <w:rPr>
          <w:rFonts w:ascii="Arial" w:hAnsi="Arial" w:cs="Arial"/>
        </w:rPr>
        <w:t xml:space="preserve">is the relationship between the </w:t>
      </w:r>
      <w:r w:rsidR="00A71525">
        <w:rPr>
          <w:rFonts w:ascii="Arial" w:hAnsi="Arial" w:cs="Arial"/>
        </w:rPr>
        <w:t>evil</w:t>
      </w:r>
      <w:r w:rsidRPr="00B06D05">
        <w:rPr>
          <w:rFonts w:ascii="Arial" w:hAnsi="Arial" w:cs="Arial"/>
        </w:rPr>
        <w:t xml:space="preserve"> </w:t>
      </w:r>
      <w:proofErr w:type="spellStart"/>
      <w:r w:rsidRPr="00B06D05">
        <w:rPr>
          <w:rFonts w:ascii="Arial" w:hAnsi="Arial" w:cs="Arial"/>
        </w:rPr>
        <w:t>Goneril</w:t>
      </w:r>
      <w:proofErr w:type="spellEnd"/>
      <w:r w:rsidRPr="00B06D05">
        <w:rPr>
          <w:rFonts w:ascii="Arial" w:hAnsi="Arial" w:cs="Arial"/>
        </w:rPr>
        <w:t xml:space="preserve"> and her husband, Albany. Although Albany is a duke, it is </w:t>
      </w:r>
      <w:proofErr w:type="spellStart"/>
      <w:r w:rsidRPr="00B06D05">
        <w:rPr>
          <w:rFonts w:ascii="Arial" w:hAnsi="Arial" w:cs="Arial"/>
        </w:rPr>
        <w:t>Goneril</w:t>
      </w:r>
      <w:proofErr w:type="spellEnd"/>
      <w:r w:rsidRPr="00B06D05">
        <w:rPr>
          <w:rFonts w:ascii="Arial" w:hAnsi="Arial" w:cs="Arial"/>
        </w:rPr>
        <w:t xml:space="preserve"> who inherits the land. </w:t>
      </w:r>
      <w:proofErr w:type="spellStart"/>
      <w:r w:rsidRPr="00B06D05">
        <w:rPr>
          <w:rFonts w:ascii="Arial" w:hAnsi="Arial" w:cs="Arial"/>
        </w:rPr>
        <w:t>Goneril</w:t>
      </w:r>
      <w:proofErr w:type="spellEnd"/>
      <w:r w:rsidRPr="00B06D05">
        <w:rPr>
          <w:rFonts w:ascii="Arial" w:hAnsi="Arial" w:cs="Arial"/>
        </w:rPr>
        <w:t xml:space="preserve"> becomes obsessed with the power she gains and treats her husband almost as a servant rather than a partner of equal status. She makes all the decisions herself, such as when she decides to </w:t>
      </w:r>
      <w:r w:rsidR="002A533A">
        <w:rPr>
          <w:rFonts w:ascii="Arial" w:hAnsi="Arial" w:cs="Arial"/>
        </w:rPr>
        <w:t xml:space="preserve">throw </w:t>
      </w:r>
      <w:r w:rsidRPr="00B06D05">
        <w:rPr>
          <w:rFonts w:ascii="Arial" w:hAnsi="Arial" w:cs="Arial"/>
        </w:rPr>
        <w:t>Lear out and Albany has no idea:</w:t>
      </w:r>
      <w:r w:rsidR="00B06D05" w:rsidRPr="00B06D05">
        <w:rPr>
          <w:rFonts w:ascii="Arial" w:hAnsi="Arial" w:cs="Arial"/>
        </w:rPr>
        <w:t xml:space="preserve"> ‘</w:t>
      </w:r>
      <w:r w:rsidRPr="00B06D05">
        <w:rPr>
          <w:rFonts w:ascii="Arial" w:hAnsi="Arial" w:cs="Arial"/>
        </w:rPr>
        <w:t>My lord I am guiltless, as I am ignorant/</w:t>
      </w:r>
      <w:proofErr w:type="gramStart"/>
      <w:r w:rsidRPr="00B06D05">
        <w:rPr>
          <w:rFonts w:ascii="Arial" w:hAnsi="Arial" w:cs="Arial"/>
        </w:rPr>
        <w:t>Of</w:t>
      </w:r>
      <w:proofErr w:type="gramEnd"/>
      <w:r w:rsidRPr="00B06D05">
        <w:rPr>
          <w:rFonts w:ascii="Arial" w:hAnsi="Arial" w:cs="Arial"/>
        </w:rPr>
        <w:t xml:space="preserve"> what has moved you.’ </w:t>
      </w:r>
      <w:r w:rsidR="00B06D05" w:rsidRPr="00B06D05">
        <w:rPr>
          <w:rFonts w:ascii="Arial" w:hAnsi="Arial" w:cs="Arial"/>
        </w:rPr>
        <w:t xml:space="preserve"> </w:t>
      </w:r>
      <w:proofErr w:type="gramStart"/>
      <w:r w:rsidR="00B06D05" w:rsidRPr="00B06D05">
        <w:rPr>
          <w:rFonts w:ascii="Arial" w:hAnsi="Arial" w:cs="Arial"/>
        </w:rPr>
        <w:t>The pre-modifying adjectives ‘guiltless’ and ‘ignorant’ convey Albany’s lack of kno</w:t>
      </w:r>
      <w:r w:rsidR="002A533A">
        <w:rPr>
          <w:rFonts w:ascii="Arial" w:hAnsi="Arial" w:cs="Arial"/>
        </w:rPr>
        <w:t>wledge.</w:t>
      </w:r>
      <w:proofErr w:type="gramEnd"/>
      <w:r w:rsidR="002A533A">
        <w:rPr>
          <w:rFonts w:ascii="Arial" w:hAnsi="Arial" w:cs="Arial"/>
        </w:rPr>
        <w:t xml:space="preserve"> </w:t>
      </w:r>
      <w:proofErr w:type="gramStart"/>
      <w:r w:rsidR="002A533A">
        <w:rPr>
          <w:rFonts w:ascii="Arial" w:hAnsi="Arial" w:cs="Arial"/>
        </w:rPr>
        <w:t>This suggest</w:t>
      </w:r>
      <w:proofErr w:type="gramEnd"/>
      <w:r w:rsidR="00B06D05" w:rsidRPr="00B06D05">
        <w:rPr>
          <w:rFonts w:ascii="Arial" w:hAnsi="Arial" w:cs="Arial"/>
        </w:rPr>
        <w:t xml:space="preserve"> that he is not important enough for </w:t>
      </w:r>
      <w:proofErr w:type="spellStart"/>
      <w:r w:rsidR="00B06D05" w:rsidRPr="00B06D05">
        <w:rPr>
          <w:rFonts w:ascii="Arial" w:hAnsi="Arial" w:cs="Arial"/>
        </w:rPr>
        <w:t>Goneril</w:t>
      </w:r>
      <w:proofErr w:type="spellEnd"/>
      <w:r w:rsidR="00B06D05" w:rsidRPr="00B06D05">
        <w:rPr>
          <w:rFonts w:ascii="Arial" w:hAnsi="Arial" w:cs="Arial"/>
        </w:rPr>
        <w:t xml:space="preserve"> to share her plots with.</w:t>
      </w:r>
    </w:p>
    <w:p w14:paraId="34890B63" w14:textId="77777777" w:rsidR="00B06D05" w:rsidRPr="00B06D05" w:rsidRDefault="00B06D05" w:rsidP="000C5FED">
      <w:pPr>
        <w:ind w:firstLine="720"/>
        <w:rPr>
          <w:rFonts w:ascii="Arial" w:hAnsi="Arial" w:cs="Arial"/>
        </w:rPr>
      </w:pPr>
      <w:proofErr w:type="spellStart"/>
      <w:r w:rsidRPr="00B06D05">
        <w:rPr>
          <w:rFonts w:ascii="Arial" w:hAnsi="Arial" w:cs="Arial"/>
        </w:rPr>
        <w:t>Goneril’s</w:t>
      </w:r>
      <w:proofErr w:type="spellEnd"/>
      <w:r w:rsidRPr="00B06D05">
        <w:rPr>
          <w:rFonts w:ascii="Arial" w:hAnsi="Arial" w:cs="Arial"/>
        </w:rPr>
        <w:t xml:space="preserve"> constant interrupting of Albany also conveys that she </w:t>
      </w:r>
      <w:r w:rsidR="002A533A">
        <w:rPr>
          <w:rFonts w:ascii="Arial" w:hAnsi="Arial" w:cs="Arial"/>
        </w:rPr>
        <w:t xml:space="preserve">is in charge - </w:t>
      </w:r>
    </w:p>
    <w:p w14:paraId="0886AF1B" w14:textId="77777777" w:rsidR="00B06D05" w:rsidRPr="00B06D05" w:rsidRDefault="00B06D05" w:rsidP="00B06D05">
      <w:pPr>
        <w:spacing w:after="0"/>
        <w:ind w:firstLine="720"/>
        <w:rPr>
          <w:rFonts w:ascii="Arial" w:hAnsi="Arial" w:cs="Arial"/>
        </w:rPr>
      </w:pPr>
      <w:r w:rsidRPr="00B06D05">
        <w:rPr>
          <w:rFonts w:ascii="Arial" w:hAnsi="Arial" w:cs="Arial"/>
        </w:rPr>
        <w:t xml:space="preserve">‘Albany: I cannot be so partial, </w:t>
      </w:r>
      <w:proofErr w:type="spellStart"/>
      <w:r w:rsidRPr="00B06D05">
        <w:rPr>
          <w:rFonts w:ascii="Arial" w:hAnsi="Arial" w:cs="Arial"/>
        </w:rPr>
        <w:t>Goneril</w:t>
      </w:r>
      <w:proofErr w:type="spellEnd"/>
    </w:p>
    <w:p w14:paraId="31F865FE" w14:textId="77777777" w:rsidR="00B06D05" w:rsidRPr="00B06D05" w:rsidRDefault="00B06D05" w:rsidP="00B06D05">
      <w:pPr>
        <w:spacing w:after="0"/>
        <w:ind w:firstLine="720"/>
        <w:rPr>
          <w:rFonts w:ascii="Arial" w:hAnsi="Arial" w:cs="Arial"/>
        </w:rPr>
      </w:pPr>
      <w:r w:rsidRPr="00B06D05">
        <w:rPr>
          <w:rFonts w:ascii="Arial" w:hAnsi="Arial" w:cs="Arial"/>
        </w:rPr>
        <w:t xml:space="preserve"> </w:t>
      </w:r>
      <w:r w:rsidRPr="00B06D05">
        <w:rPr>
          <w:rFonts w:ascii="Arial" w:hAnsi="Arial" w:cs="Arial"/>
        </w:rPr>
        <w:tab/>
        <w:t xml:space="preserve"> To the great love I bear you –</w:t>
      </w:r>
    </w:p>
    <w:p w14:paraId="216D8A2E" w14:textId="77777777" w:rsidR="00B06D05" w:rsidRPr="00B06D05" w:rsidRDefault="00B06D05" w:rsidP="00B06D05">
      <w:pPr>
        <w:spacing w:after="0"/>
        <w:ind w:firstLine="720"/>
        <w:rPr>
          <w:rFonts w:ascii="Arial" w:hAnsi="Arial" w:cs="Arial"/>
        </w:rPr>
      </w:pPr>
      <w:proofErr w:type="spellStart"/>
      <w:r w:rsidRPr="00B06D05">
        <w:rPr>
          <w:rFonts w:ascii="Arial" w:hAnsi="Arial" w:cs="Arial"/>
        </w:rPr>
        <w:t>Goneril</w:t>
      </w:r>
      <w:proofErr w:type="spellEnd"/>
      <w:r w:rsidRPr="00B06D05">
        <w:rPr>
          <w:rFonts w:ascii="Arial" w:hAnsi="Arial" w:cs="Arial"/>
        </w:rPr>
        <w:t>: Pray you content.’</w:t>
      </w:r>
    </w:p>
    <w:p w14:paraId="025AD670" w14:textId="77777777" w:rsidR="00B06D05" w:rsidRPr="00B06D05" w:rsidRDefault="00B06D05" w:rsidP="00B06D05">
      <w:pPr>
        <w:spacing w:after="0"/>
        <w:ind w:firstLine="720"/>
        <w:rPr>
          <w:rFonts w:ascii="Arial" w:hAnsi="Arial" w:cs="Arial"/>
        </w:rPr>
      </w:pPr>
    </w:p>
    <w:p w14:paraId="71E1445A" w14:textId="77777777" w:rsidR="00B06D05" w:rsidRPr="00B06D05" w:rsidRDefault="00B06D05" w:rsidP="00B06D05">
      <w:pPr>
        <w:rPr>
          <w:rFonts w:ascii="Arial" w:hAnsi="Arial" w:cs="Arial"/>
        </w:rPr>
      </w:pPr>
      <w:proofErr w:type="spellStart"/>
      <w:r w:rsidRPr="00B06D05">
        <w:rPr>
          <w:rFonts w:ascii="Arial" w:hAnsi="Arial" w:cs="Arial"/>
        </w:rPr>
        <w:t>Goneril</w:t>
      </w:r>
      <w:proofErr w:type="spellEnd"/>
      <w:r w:rsidRPr="00B06D05">
        <w:rPr>
          <w:rFonts w:ascii="Arial" w:hAnsi="Arial" w:cs="Arial"/>
        </w:rPr>
        <w:t xml:space="preserve"> tells Albany, using the imperative mood to stop talking, showing once more that she is </w:t>
      </w:r>
      <w:r w:rsidR="002A533A">
        <w:rPr>
          <w:rFonts w:ascii="Arial" w:hAnsi="Arial" w:cs="Arial"/>
        </w:rPr>
        <w:t>going against the</w:t>
      </w:r>
      <w:r w:rsidRPr="00B06D05">
        <w:rPr>
          <w:rFonts w:ascii="Arial" w:hAnsi="Arial" w:cs="Arial"/>
        </w:rPr>
        <w:t xml:space="preserve"> </w:t>
      </w:r>
      <w:r w:rsidR="00A2714F">
        <w:rPr>
          <w:rFonts w:ascii="Arial" w:hAnsi="Arial" w:cs="Arial"/>
        </w:rPr>
        <w:t>times</w:t>
      </w:r>
      <w:r w:rsidRPr="00B06D05">
        <w:rPr>
          <w:rFonts w:ascii="Arial" w:hAnsi="Arial" w:cs="Arial"/>
        </w:rPr>
        <w:t xml:space="preserve"> as women would not usually speak in this manner to their husbands.</w:t>
      </w:r>
    </w:p>
    <w:p w14:paraId="6A081D57" w14:textId="77777777" w:rsidR="00B06D05" w:rsidRDefault="00B06D05" w:rsidP="00B06D05">
      <w:pPr>
        <w:rPr>
          <w:rFonts w:ascii="Arial" w:hAnsi="Arial" w:cs="Arial"/>
        </w:rPr>
      </w:pPr>
      <w:r w:rsidRPr="00B06D05">
        <w:rPr>
          <w:rFonts w:ascii="Arial" w:hAnsi="Arial" w:cs="Arial"/>
        </w:rPr>
        <w:tab/>
      </w:r>
      <w:proofErr w:type="spellStart"/>
      <w:r w:rsidRPr="00B06D05">
        <w:rPr>
          <w:rFonts w:ascii="Arial" w:hAnsi="Arial" w:cs="Arial"/>
        </w:rPr>
        <w:t>Goneril’s</w:t>
      </w:r>
      <w:proofErr w:type="spellEnd"/>
      <w:r w:rsidRPr="00B06D05">
        <w:rPr>
          <w:rFonts w:ascii="Arial" w:hAnsi="Arial" w:cs="Arial"/>
        </w:rPr>
        <w:t xml:space="preserve"> lack of respect for her husband is </w:t>
      </w:r>
      <w:r w:rsidR="002A533A">
        <w:rPr>
          <w:rFonts w:ascii="Arial" w:hAnsi="Arial" w:cs="Arial"/>
        </w:rPr>
        <w:t xml:space="preserve">because she thinks he is </w:t>
      </w:r>
      <w:r w:rsidRPr="00B06D05">
        <w:rPr>
          <w:rFonts w:ascii="Arial" w:hAnsi="Arial" w:cs="Arial"/>
        </w:rPr>
        <w:t>weak. She describes him as ‘our mild husband’ to Edmund. The pre-modifying adjective ‘mild’ conveys that she does not believe he has the strength</w:t>
      </w:r>
      <w:r w:rsidR="002A533A">
        <w:rPr>
          <w:rFonts w:ascii="Arial" w:hAnsi="Arial" w:cs="Arial"/>
        </w:rPr>
        <w:t>.</w:t>
      </w:r>
      <w:r>
        <w:rPr>
          <w:rFonts w:ascii="Arial" w:hAnsi="Arial" w:cs="Arial"/>
        </w:rPr>
        <w:t xml:space="preserve"> Later in </w:t>
      </w:r>
      <w:r w:rsidR="00A2714F">
        <w:rPr>
          <w:rFonts w:ascii="Arial" w:hAnsi="Arial" w:cs="Arial"/>
        </w:rPr>
        <w:t>the play</w:t>
      </w:r>
      <w:r>
        <w:rPr>
          <w:rFonts w:ascii="Arial" w:hAnsi="Arial" w:cs="Arial"/>
        </w:rPr>
        <w:t xml:space="preserve"> </w:t>
      </w:r>
      <w:proofErr w:type="spellStart"/>
      <w:r>
        <w:rPr>
          <w:rFonts w:ascii="Arial" w:hAnsi="Arial" w:cs="Arial"/>
        </w:rPr>
        <w:t>Goneril</w:t>
      </w:r>
      <w:proofErr w:type="spellEnd"/>
      <w:r>
        <w:rPr>
          <w:rFonts w:ascii="Arial" w:hAnsi="Arial" w:cs="Arial"/>
        </w:rPr>
        <w:t xml:space="preserve"> calls Albany ‘Milk-livered man’. This conveys </w:t>
      </w:r>
      <w:proofErr w:type="spellStart"/>
      <w:r>
        <w:rPr>
          <w:rFonts w:ascii="Arial" w:hAnsi="Arial" w:cs="Arial"/>
        </w:rPr>
        <w:t>Goneril’s</w:t>
      </w:r>
      <w:proofErr w:type="spellEnd"/>
      <w:r>
        <w:rPr>
          <w:rFonts w:ascii="Arial" w:hAnsi="Arial" w:cs="Arial"/>
        </w:rPr>
        <w:t xml:space="preserve"> </w:t>
      </w:r>
      <w:r w:rsidR="00A2714F">
        <w:rPr>
          <w:rFonts w:ascii="Arial" w:hAnsi="Arial" w:cs="Arial"/>
        </w:rPr>
        <w:t>thinks</w:t>
      </w:r>
      <w:r>
        <w:rPr>
          <w:rFonts w:ascii="Arial" w:hAnsi="Arial" w:cs="Arial"/>
        </w:rPr>
        <w:t xml:space="preserve"> her husband</w:t>
      </w:r>
      <w:r w:rsidR="00A2714F">
        <w:rPr>
          <w:rFonts w:ascii="Arial" w:hAnsi="Arial" w:cs="Arial"/>
        </w:rPr>
        <w:t xml:space="preserve"> is weak</w:t>
      </w:r>
      <w:r>
        <w:rPr>
          <w:rFonts w:ascii="Arial" w:hAnsi="Arial" w:cs="Arial"/>
        </w:rPr>
        <w:t xml:space="preserve"> as the noun </w:t>
      </w:r>
      <w:r w:rsidR="00A71525">
        <w:rPr>
          <w:rFonts w:ascii="Arial" w:hAnsi="Arial" w:cs="Arial"/>
        </w:rPr>
        <w:t>‘</w:t>
      </w:r>
      <w:r>
        <w:rPr>
          <w:rFonts w:ascii="Arial" w:hAnsi="Arial" w:cs="Arial"/>
        </w:rPr>
        <w:t>liver</w:t>
      </w:r>
      <w:r w:rsidR="00A71525">
        <w:rPr>
          <w:rFonts w:ascii="Arial" w:hAnsi="Arial" w:cs="Arial"/>
        </w:rPr>
        <w:t xml:space="preserve">’ gives a grotesque image. </w:t>
      </w:r>
      <w:r w:rsidR="001C3C9E">
        <w:rPr>
          <w:rFonts w:ascii="Arial" w:hAnsi="Arial" w:cs="Arial"/>
        </w:rPr>
        <w:t>But</w:t>
      </w:r>
      <w:r w:rsidR="00A71525">
        <w:rPr>
          <w:rFonts w:ascii="Arial" w:hAnsi="Arial" w:cs="Arial"/>
        </w:rPr>
        <w:t xml:space="preserve"> Albany is not weak</w:t>
      </w:r>
      <w:r w:rsidR="002A533A">
        <w:rPr>
          <w:rFonts w:ascii="Arial" w:hAnsi="Arial" w:cs="Arial"/>
        </w:rPr>
        <w:t>.</w:t>
      </w:r>
      <w:r w:rsidR="00A71525">
        <w:rPr>
          <w:rFonts w:ascii="Arial" w:hAnsi="Arial" w:cs="Arial"/>
        </w:rPr>
        <w:t xml:space="preserve"> He argues back with ‘Wisdom and goodness to the vile seem vile’. The sibilance here creates a hissing sound similar to that made by a serpent, conveying how evil Albany believes </w:t>
      </w:r>
      <w:proofErr w:type="spellStart"/>
      <w:r w:rsidR="00A71525">
        <w:rPr>
          <w:rFonts w:ascii="Arial" w:hAnsi="Arial" w:cs="Arial"/>
        </w:rPr>
        <w:t>Goneril</w:t>
      </w:r>
      <w:proofErr w:type="spellEnd"/>
      <w:r w:rsidR="00A71525">
        <w:rPr>
          <w:rFonts w:ascii="Arial" w:hAnsi="Arial" w:cs="Arial"/>
        </w:rPr>
        <w:t xml:space="preserve"> to be. The audience were familiar with the deceitful serpent in the book of Genesis.</w:t>
      </w:r>
    </w:p>
    <w:p w14:paraId="545A920F" w14:textId="77777777" w:rsidR="001C3C9E" w:rsidRDefault="00A71525" w:rsidP="00B06D05">
      <w:pPr>
        <w:rPr>
          <w:rFonts w:ascii="Arial" w:hAnsi="Arial" w:cs="Arial"/>
        </w:rPr>
      </w:pPr>
      <w:r>
        <w:rPr>
          <w:rFonts w:ascii="Arial" w:hAnsi="Arial" w:cs="Arial"/>
        </w:rPr>
        <w:tab/>
        <w:t xml:space="preserve">Albany is not just a victim </w:t>
      </w:r>
      <w:r w:rsidR="001C3C9E">
        <w:rPr>
          <w:rFonts w:ascii="Arial" w:hAnsi="Arial" w:cs="Arial"/>
        </w:rPr>
        <w:t xml:space="preserve">though </w:t>
      </w:r>
      <w:r>
        <w:rPr>
          <w:rFonts w:ascii="Arial" w:hAnsi="Arial" w:cs="Arial"/>
        </w:rPr>
        <w:t xml:space="preserve">because he also </w:t>
      </w:r>
      <w:r w:rsidR="00A2714F">
        <w:rPr>
          <w:rFonts w:ascii="Arial" w:hAnsi="Arial" w:cs="Arial"/>
        </w:rPr>
        <w:t>does not</w:t>
      </w:r>
      <w:r>
        <w:rPr>
          <w:rFonts w:ascii="Arial" w:hAnsi="Arial" w:cs="Arial"/>
        </w:rPr>
        <w:t xml:space="preserve"> respect for his wife. He describes her as a beast: ‘Thy flesh and bones; </w:t>
      </w:r>
      <w:proofErr w:type="spellStart"/>
      <w:r>
        <w:rPr>
          <w:rFonts w:ascii="Arial" w:hAnsi="Arial" w:cs="Arial"/>
        </w:rPr>
        <w:t>howev’er</w:t>
      </w:r>
      <w:proofErr w:type="spellEnd"/>
      <w:r>
        <w:rPr>
          <w:rFonts w:ascii="Arial" w:hAnsi="Arial" w:cs="Arial"/>
        </w:rPr>
        <w:t xml:space="preserve"> thou art a fiend/ </w:t>
      </w:r>
      <w:proofErr w:type="gramStart"/>
      <w:r>
        <w:rPr>
          <w:rFonts w:ascii="Arial" w:hAnsi="Arial" w:cs="Arial"/>
        </w:rPr>
        <w:t>A</w:t>
      </w:r>
      <w:proofErr w:type="gramEnd"/>
      <w:r>
        <w:rPr>
          <w:rFonts w:ascii="Arial" w:hAnsi="Arial" w:cs="Arial"/>
        </w:rPr>
        <w:t xml:space="preserve"> </w:t>
      </w:r>
      <w:r w:rsidR="001C3C9E">
        <w:rPr>
          <w:rFonts w:ascii="Arial" w:hAnsi="Arial" w:cs="Arial"/>
        </w:rPr>
        <w:t>w</w:t>
      </w:r>
      <w:r>
        <w:rPr>
          <w:rFonts w:ascii="Arial" w:hAnsi="Arial" w:cs="Arial"/>
        </w:rPr>
        <w:t xml:space="preserve">oman’s </w:t>
      </w:r>
      <w:r w:rsidR="001C3C9E">
        <w:rPr>
          <w:rFonts w:ascii="Arial" w:hAnsi="Arial" w:cs="Arial"/>
        </w:rPr>
        <w:t xml:space="preserve">shape does shield thee.’ This declarative suggests his wife is wicked. In Shakespeare’s time the audience would have been frightened at the mention of demons and it shows how evil Albany thinks </w:t>
      </w:r>
      <w:proofErr w:type="spellStart"/>
      <w:r w:rsidR="001C3C9E">
        <w:rPr>
          <w:rFonts w:ascii="Arial" w:hAnsi="Arial" w:cs="Arial"/>
        </w:rPr>
        <w:t>Goneril</w:t>
      </w:r>
      <w:proofErr w:type="spellEnd"/>
      <w:r w:rsidR="001C3C9E">
        <w:rPr>
          <w:rFonts w:ascii="Arial" w:hAnsi="Arial" w:cs="Arial"/>
        </w:rPr>
        <w:t xml:space="preserve"> is. </w:t>
      </w:r>
    </w:p>
    <w:p w14:paraId="31A2222A" w14:textId="77777777" w:rsidR="00A71525" w:rsidRDefault="001C3C9E" w:rsidP="00B06D05">
      <w:pPr>
        <w:rPr>
          <w:rFonts w:ascii="Arial" w:hAnsi="Arial" w:cs="Arial"/>
        </w:rPr>
      </w:pPr>
      <w:r>
        <w:rPr>
          <w:rFonts w:ascii="Arial" w:hAnsi="Arial" w:cs="Arial"/>
        </w:rPr>
        <w:tab/>
        <w:t xml:space="preserve">Power is why the pair </w:t>
      </w:r>
      <w:proofErr w:type="gramStart"/>
      <w:r>
        <w:rPr>
          <w:rFonts w:ascii="Arial" w:hAnsi="Arial" w:cs="Arial"/>
        </w:rPr>
        <w:t>come</w:t>
      </w:r>
      <w:proofErr w:type="gramEnd"/>
      <w:r>
        <w:rPr>
          <w:rFonts w:ascii="Arial" w:hAnsi="Arial" w:cs="Arial"/>
        </w:rPr>
        <w:t xml:space="preserve"> to blows violently in Act 4 Scene 2. The argument shows Albany standing up for </w:t>
      </w:r>
      <w:proofErr w:type="gramStart"/>
      <w:r>
        <w:rPr>
          <w:rFonts w:ascii="Arial" w:hAnsi="Arial" w:cs="Arial"/>
        </w:rPr>
        <w:t>himself</w:t>
      </w:r>
      <w:proofErr w:type="gramEnd"/>
      <w:r>
        <w:rPr>
          <w:rFonts w:ascii="Arial" w:hAnsi="Arial" w:cs="Arial"/>
        </w:rPr>
        <w:t>. He uses the command: ‘Shut your mouth dame!</w:t>
      </w:r>
      <w:proofErr w:type="gramStart"/>
      <w:r>
        <w:rPr>
          <w:rFonts w:ascii="Arial" w:hAnsi="Arial" w:cs="Arial"/>
        </w:rPr>
        <w:t>’.</w:t>
      </w:r>
      <w:proofErr w:type="gramEnd"/>
      <w:r>
        <w:rPr>
          <w:rFonts w:ascii="Arial" w:hAnsi="Arial" w:cs="Arial"/>
        </w:rPr>
        <w:t xml:space="preserve"> Albany is mocking his wife by calling her dame instead of majesty or queen. This means Albany is in control for a moment and </w:t>
      </w:r>
      <w:proofErr w:type="spellStart"/>
      <w:r>
        <w:rPr>
          <w:rFonts w:ascii="Arial" w:hAnsi="Arial" w:cs="Arial"/>
        </w:rPr>
        <w:t>Goneril</w:t>
      </w:r>
      <w:proofErr w:type="spellEnd"/>
      <w:r>
        <w:rPr>
          <w:rFonts w:ascii="Arial" w:hAnsi="Arial" w:cs="Arial"/>
        </w:rPr>
        <w:t xml:space="preserve"> does not have as much power as she thinks she does.</w:t>
      </w:r>
    </w:p>
    <w:p w14:paraId="3405817F" w14:textId="77777777" w:rsidR="001C3C9E" w:rsidRDefault="00A2714F" w:rsidP="00B06D05">
      <w:pPr>
        <w:rPr>
          <w:rFonts w:ascii="Arial" w:hAnsi="Arial" w:cs="Arial"/>
        </w:rPr>
      </w:pPr>
      <w:r>
        <w:rPr>
          <w:rFonts w:ascii="Arial" w:hAnsi="Arial" w:cs="Arial"/>
        </w:rPr>
        <w:tab/>
        <w:t xml:space="preserve">The </w:t>
      </w:r>
      <w:proofErr w:type="gramStart"/>
      <w:r>
        <w:rPr>
          <w:rFonts w:ascii="Arial" w:hAnsi="Arial" w:cs="Arial"/>
        </w:rPr>
        <w:t xml:space="preserve">power </w:t>
      </w:r>
      <w:r w:rsidR="001C3C9E">
        <w:rPr>
          <w:rFonts w:ascii="Arial" w:hAnsi="Arial" w:cs="Arial"/>
        </w:rPr>
        <w:t xml:space="preserve"> in</w:t>
      </w:r>
      <w:proofErr w:type="gramEnd"/>
      <w:r w:rsidR="001C3C9E">
        <w:rPr>
          <w:rFonts w:ascii="Arial" w:hAnsi="Arial" w:cs="Arial"/>
        </w:rPr>
        <w:t xml:space="preserve"> Regan and Cornwall’s relationship is more equal. They share power in their treatment of Gloucester. Cornwall takes out Gloucester’s first eye, </w:t>
      </w:r>
      <w:proofErr w:type="gramStart"/>
      <w:r w:rsidR="001C3C9E">
        <w:rPr>
          <w:rFonts w:ascii="Arial" w:hAnsi="Arial" w:cs="Arial"/>
        </w:rPr>
        <w:t>then</w:t>
      </w:r>
      <w:proofErr w:type="gramEnd"/>
      <w:r w:rsidR="001C3C9E">
        <w:rPr>
          <w:rFonts w:ascii="Arial" w:hAnsi="Arial" w:cs="Arial"/>
        </w:rPr>
        <w:t xml:space="preserve"> </w:t>
      </w:r>
      <w:proofErr w:type="spellStart"/>
      <w:r w:rsidR="001C3C9E">
        <w:rPr>
          <w:rFonts w:ascii="Arial" w:hAnsi="Arial" w:cs="Arial"/>
        </w:rPr>
        <w:t>Goneril</w:t>
      </w:r>
      <w:proofErr w:type="spellEnd"/>
      <w:r w:rsidR="001C3C9E">
        <w:rPr>
          <w:rFonts w:ascii="Arial" w:hAnsi="Arial" w:cs="Arial"/>
        </w:rPr>
        <w:t xml:space="preserve"> uses </w:t>
      </w:r>
      <w:r w:rsidR="001C3C9E">
        <w:rPr>
          <w:rFonts w:ascii="Arial" w:hAnsi="Arial" w:cs="Arial"/>
        </w:rPr>
        <w:lastRenderedPageBreak/>
        <w:t xml:space="preserve">imperatives to demand that Cornwall takes out the other eye ‘One side will mock another; the other too.’ This conveys how the power passes from one to the other. Regan calls </w:t>
      </w:r>
      <w:r>
        <w:rPr>
          <w:rFonts w:ascii="Arial" w:hAnsi="Arial" w:cs="Arial"/>
        </w:rPr>
        <w:t>Gloucester</w:t>
      </w:r>
      <w:r w:rsidR="001C3C9E">
        <w:rPr>
          <w:rFonts w:ascii="Arial" w:hAnsi="Arial" w:cs="Arial"/>
        </w:rPr>
        <w:t xml:space="preserve"> a ‘filthy traitor’, </w:t>
      </w:r>
      <w:r w:rsidR="00DE7B8D">
        <w:rPr>
          <w:rFonts w:ascii="Arial" w:hAnsi="Arial" w:cs="Arial"/>
        </w:rPr>
        <w:t xml:space="preserve">the pre-modifying adjective ‘filthy’ conveys Regan’s opinion of him. Cornwall calls him a ‘villain’. These similar words mean the pair </w:t>
      </w:r>
      <w:proofErr w:type="gramStart"/>
      <w:r w:rsidR="00DE7B8D">
        <w:rPr>
          <w:rFonts w:ascii="Arial" w:hAnsi="Arial" w:cs="Arial"/>
        </w:rPr>
        <w:t>are</w:t>
      </w:r>
      <w:proofErr w:type="gramEnd"/>
      <w:r w:rsidR="00DE7B8D">
        <w:rPr>
          <w:rFonts w:ascii="Arial" w:hAnsi="Arial" w:cs="Arial"/>
        </w:rPr>
        <w:t xml:space="preserve"> united, unlike </w:t>
      </w:r>
      <w:proofErr w:type="spellStart"/>
      <w:r w:rsidR="00DE7B8D">
        <w:rPr>
          <w:rFonts w:ascii="Arial" w:hAnsi="Arial" w:cs="Arial"/>
        </w:rPr>
        <w:t>Goneril</w:t>
      </w:r>
      <w:proofErr w:type="spellEnd"/>
      <w:r w:rsidR="00DE7B8D">
        <w:rPr>
          <w:rFonts w:ascii="Arial" w:hAnsi="Arial" w:cs="Arial"/>
        </w:rPr>
        <w:t xml:space="preserve"> and Albany.</w:t>
      </w:r>
    </w:p>
    <w:p w14:paraId="5245AF9D" w14:textId="77777777" w:rsidR="002A533A" w:rsidRDefault="002A533A" w:rsidP="00B06D05">
      <w:pPr>
        <w:rPr>
          <w:rFonts w:ascii="Arial" w:hAnsi="Arial" w:cs="Arial"/>
        </w:rPr>
      </w:pPr>
      <w:r>
        <w:rPr>
          <w:rFonts w:ascii="Arial" w:hAnsi="Arial" w:cs="Arial"/>
        </w:rPr>
        <w:t xml:space="preserve">Regan and Cornwall are also closer than </w:t>
      </w:r>
      <w:proofErr w:type="spellStart"/>
      <w:r>
        <w:rPr>
          <w:rFonts w:ascii="Arial" w:hAnsi="Arial" w:cs="Arial"/>
        </w:rPr>
        <w:t>Goneril</w:t>
      </w:r>
      <w:proofErr w:type="spellEnd"/>
      <w:r>
        <w:rPr>
          <w:rFonts w:ascii="Arial" w:hAnsi="Arial" w:cs="Arial"/>
        </w:rPr>
        <w:t xml:space="preserve"> and Albany. Regan charges at her husband’s attacker and kills him shouting ‘A peasant stand up thus!’ The plosive ‘p’ in peasant shows Regan is shocked that her husband </w:t>
      </w:r>
      <w:r w:rsidR="008A4374">
        <w:rPr>
          <w:rFonts w:ascii="Arial" w:hAnsi="Arial" w:cs="Arial"/>
        </w:rPr>
        <w:t xml:space="preserve">was in danger. </w:t>
      </w:r>
      <w:r>
        <w:rPr>
          <w:rFonts w:ascii="Arial" w:hAnsi="Arial" w:cs="Arial"/>
        </w:rPr>
        <w:t>Cornwall refers to his wife as ‘my Regan’. The pronoun ‘my</w:t>
      </w:r>
      <w:r w:rsidR="00A2714F">
        <w:rPr>
          <w:rFonts w:ascii="Arial" w:hAnsi="Arial" w:cs="Arial"/>
        </w:rPr>
        <w:t>’</w:t>
      </w:r>
      <w:r>
        <w:rPr>
          <w:rFonts w:ascii="Arial" w:hAnsi="Arial" w:cs="Arial"/>
        </w:rPr>
        <w:t xml:space="preserve"> shows that Cornwall feels responsible for Regan. This con</w:t>
      </w:r>
      <w:r w:rsidR="00A2714F">
        <w:rPr>
          <w:rFonts w:ascii="Arial" w:hAnsi="Arial" w:cs="Arial"/>
        </w:rPr>
        <w:t>v</w:t>
      </w:r>
      <w:r>
        <w:rPr>
          <w:rFonts w:ascii="Arial" w:hAnsi="Arial" w:cs="Arial"/>
        </w:rPr>
        <w:t>eys the attitudes of the time, that wives were their husbands’ properties.</w:t>
      </w:r>
    </w:p>
    <w:p w14:paraId="566F0901" w14:textId="77777777" w:rsidR="00A71525" w:rsidRPr="00B06D05" w:rsidRDefault="00A71525" w:rsidP="00B06D05">
      <w:pPr>
        <w:rPr>
          <w:rFonts w:ascii="Arial" w:hAnsi="Arial" w:cs="Arial"/>
        </w:rPr>
      </w:pPr>
      <w:r>
        <w:rPr>
          <w:rFonts w:ascii="Arial" w:hAnsi="Arial" w:cs="Arial"/>
        </w:rPr>
        <w:t xml:space="preserve">So, the difference between the two relationships is clear. The relationship between </w:t>
      </w:r>
      <w:proofErr w:type="spellStart"/>
      <w:r>
        <w:rPr>
          <w:rFonts w:ascii="Arial" w:hAnsi="Arial" w:cs="Arial"/>
        </w:rPr>
        <w:t>Goneril</w:t>
      </w:r>
      <w:proofErr w:type="spellEnd"/>
      <w:r>
        <w:rPr>
          <w:rFonts w:ascii="Arial" w:hAnsi="Arial" w:cs="Arial"/>
        </w:rPr>
        <w:t xml:space="preserve"> and </w:t>
      </w:r>
      <w:r w:rsidR="008A4374">
        <w:rPr>
          <w:rFonts w:ascii="Arial" w:hAnsi="Arial" w:cs="Arial"/>
        </w:rPr>
        <w:t>Albany</w:t>
      </w:r>
      <w:r>
        <w:rPr>
          <w:rFonts w:ascii="Arial" w:hAnsi="Arial" w:cs="Arial"/>
        </w:rPr>
        <w:t xml:space="preserve"> defies expectations, whilst Regan is more prepared to let her husband take control of things.</w:t>
      </w:r>
    </w:p>
    <w:p w14:paraId="7CB94593" w14:textId="77777777" w:rsidR="00B06D05" w:rsidRPr="00B06D05" w:rsidRDefault="00B06D05">
      <w:pPr>
        <w:rPr>
          <w:rFonts w:ascii="Arial" w:hAnsi="Arial" w:cs="Arial"/>
        </w:rPr>
      </w:pPr>
    </w:p>
    <w:sectPr w:rsidR="00B06D05" w:rsidRPr="00B06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58D"/>
    <w:rsid w:val="000C3A00"/>
    <w:rsid w:val="000C5FED"/>
    <w:rsid w:val="001C3C9E"/>
    <w:rsid w:val="002A533A"/>
    <w:rsid w:val="00526C41"/>
    <w:rsid w:val="0065458D"/>
    <w:rsid w:val="008A4374"/>
    <w:rsid w:val="00972773"/>
    <w:rsid w:val="00A2714F"/>
    <w:rsid w:val="00A71525"/>
    <w:rsid w:val="00B06D05"/>
    <w:rsid w:val="00B77F69"/>
    <w:rsid w:val="00DE7B8D"/>
    <w:rsid w:val="00E90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PD Material" ma:contentTypeID="0x0101005FE35CA445950244A081D16B85E029A500298E42FCD5188646B1BCBDC8C9F29872" ma:contentTypeVersion="3" ma:contentTypeDescription="" ma:contentTypeScope="" ma:versionID="7650e36456f74c4a519b33f889331da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bfcfbad420648c1c0faaf1d287212a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Subject_x0020_Code" minOccurs="0"/>
                <xsd:element ref="ns3:WJEC_x0020_Language" minOccurs="0"/>
                <xsd:element ref="ns3:WJEC_x0020_Available_x0020_Online" minOccurs="0"/>
                <xsd:element ref="ns1:PublishingStartDate" minOccurs="0"/>
                <xsd:element ref="ns1:PublishingExpirationDate" minOccurs="0"/>
                <xsd:element ref="ns3:WJEC_x0020_Secure_x0020_Scheduling_x0020_Start_x0020_Date" minOccurs="0"/>
                <xsd:element ref="ns3:WJEC_x0020_Secured_x0020_Scheduling_x0020_End_x0020_Date" minOccurs="0"/>
                <xsd:element ref="ns3:TaxCatchAllLabel" minOccurs="0"/>
                <xsd:element ref="ns3:aa87a6a0bdfe4bfb97a25745bc8270e2" minOccurs="0"/>
                <xsd:element ref="ns3:bd6821cb7d3c4b4ab1e70668a679dc90" minOccurs="0"/>
                <xsd:element ref="ns3:TaxCatchAll" minOccurs="0"/>
                <xsd:element ref="ns3:k48d8005054a4dd09ad49b7c837f0781"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Subject_x0020_Code" ma:index="7" nillable="true" ma:displayName="WJEC Subject Code" ma:internalName="WJEC_x0020_Subject_x0020_Code">
      <xsd:simpleType>
        <xsd:restriction base="dms:Text">
          <xsd:maxLength value="64"/>
        </xsd:restriction>
      </xsd:simpleType>
    </xsd:element>
    <xsd:element name="WJEC_x0020_Language" ma:index="8"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9" nillable="true" ma:displayName="WJEC Available Online" ma:default="0" ma:internalName="WJEC_x0020_Available_x0020_Online">
      <xsd:simpleType>
        <xsd:restriction base="dms:Boolean"/>
      </xsd:simpleType>
    </xsd:element>
    <xsd:element name="WJEC_x0020_Secure_x0020_Scheduling_x0020_Start_x0020_Date" ma:index="12" nillable="true" ma:displayName="WJEC Secure Scheduling Start Date" ma:format="DateTime" ma:internalName="WJEC_x0020_Secure_x0020_Scheduling_x0020_Start_x0020_Date">
      <xsd:simpleType>
        <xsd:restriction base="dms:DateTime"/>
      </xsd:simpleType>
    </xsd:element>
    <xsd:element name="WJEC_x0020_Secured_x0020_Scheduling_x0020_End_x0020_Date" ma:index="13" nillable="true" ma:displayName="WJEC Secure Scheduling End Date" ma:format="DateTime" ma:internalName="WJEC_x0020_Secured_x0020_Scheduling_x0020_End_x0020_Date">
      <xsd:simpleType>
        <xsd:restriction base="dms:DateTime"/>
      </xsd:simpleType>
    </xsd:element>
    <xsd:element name="TaxCatchAllLabel" ma:index="15"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k48d8005054a4dd09ad49b7c837f0781" ma:index="23"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i2be6ccaef284b9d8cadff396f0db8d6" ma:index="24"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5FE35CA445950244A081D16B85E029A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WJEC_x0020_Secure_x0020_Scheduling_x0020_Start_x0020_Date xmlns="2f2f9355-f80e-4d7b-937a-0c27cfa03643" xsi:nil="tru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WJEC_x0020_Subject_x0020_Code xmlns="2f2f9355-f80e-4d7b-937a-0c27cfa03643" xsi:nil="true"/>
    <PublishingStartDate xmlns="http://schemas.microsoft.com/sharepoint/v3" xsi:nil="true"/>
    <WJEC_x0020_Secured_x0020_Scheduling_x0020_End_x0020_Date xmlns="2f2f9355-f80e-4d7b-937a-0c27cfa0364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E18BBCCF-0423-4DAB-BD8F-05F37704D63A}"/>
</file>

<file path=customXml/itemProps2.xml><?xml version="1.0" encoding="utf-8"?>
<ds:datastoreItem xmlns:ds="http://schemas.openxmlformats.org/officeDocument/2006/customXml" ds:itemID="{4D8166A1-7576-413C-9DC3-C2914F04746A}"/>
</file>

<file path=customXml/itemProps3.xml><?xml version="1.0" encoding="utf-8"?>
<ds:datastoreItem xmlns:ds="http://schemas.openxmlformats.org/officeDocument/2006/customXml" ds:itemID="{81BDB87F-4D77-4088-BFF2-AB589DC26607}"/>
</file>

<file path=customXml/itemProps4.xml><?xml version="1.0" encoding="utf-8"?>
<ds:datastoreItem xmlns:ds="http://schemas.openxmlformats.org/officeDocument/2006/customXml" ds:itemID="{53949426-D633-434A-AD92-CFC80BA479E5}"/>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WJEC</cp:lastModifiedBy>
  <cp:revision>2</cp:revision>
  <dcterms:created xsi:type="dcterms:W3CDTF">2016-09-28T11:52:00Z</dcterms:created>
  <dcterms:modified xsi:type="dcterms:W3CDTF">2016-09-28T11:52:00Z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0x0101005FE35CA445950244A081D16B85E029A500298E42FCD5188646B1BCBDC8C9F29872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