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7EDC4" w14:textId="02146E59" w:rsidR="00254B80" w:rsidRDefault="003B707F" w:rsidP="003B707F">
      <w:pPr>
        <w:jc w:val="right"/>
        <w:rPr>
          <w:rFonts w:ascii="Arial" w:hAnsi="Arial" w:cs="Arial"/>
          <w:sz w:val="36"/>
          <w:szCs w:val="36"/>
        </w:rPr>
      </w:pPr>
      <w:r>
        <w:rPr>
          <w:rFonts w:ascii="Arial" w:eastAsia="Arial" w:hAnsi="Arial" w:cs="Arial"/>
          <w:b/>
          <w:noProof/>
          <w:sz w:val="32"/>
          <w:szCs w:val="32"/>
        </w:rPr>
        <w:drawing>
          <wp:inline distT="0" distB="0" distL="0" distR="0" wp14:anchorId="64DA0859" wp14:editId="2554220F">
            <wp:extent cx="1314450" cy="674612"/>
            <wp:effectExtent l="0" t="0" r="0" b="0"/>
            <wp:docPr id="6" name="Picture 6" descr="C:\Users\willimj\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mj\Desktop\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5506" cy="675154"/>
                    </a:xfrm>
                    <a:prstGeom prst="rect">
                      <a:avLst/>
                    </a:prstGeom>
                    <a:noFill/>
                    <a:ln>
                      <a:noFill/>
                    </a:ln>
                  </pic:spPr>
                </pic:pic>
              </a:graphicData>
            </a:graphic>
          </wp:inline>
        </w:drawing>
      </w:r>
    </w:p>
    <w:p w14:paraId="25DBA9AF" w14:textId="77777777" w:rsidR="003B707F" w:rsidRDefault="003B707F" w:rsidP="003B707F">
      <w:pPr>
        <w:spacing w:after="0" w:line="240" w:lineRule="auto"/>
        <w:rPr>
          <w:rFonts w:ascii="Arial" w:hAnsi="Arial" w:cs="Arial"/>
          <w:sz w:val="32"/>
          <w:szCs w:val="32"/>
        </w:rPr>
      </w:pPr>
      <w:r w:rsidRPr="003B707F">
        <w:rPr>
          <w:rFonts w:ascii="Arial" w:hAnsi="Arial" w:cs="Arial"/>
          <w:sz w:val="32"/>
          <w:szCs w:val="32"/>
        </w:rPr>
        <w:t xml:space="preserve">A Level English Language and Literature Component 2 </w:t>
      </w:r>
    </w:p>
    <w:p w14:paraId="0195DD50" w14:textId="77095891" w:rsidR="00151F19" w:rsidRPr="003B707F" w:rsidRDefault="00B16390" w:rsidP="003B707F">
      <w:pPr>
        <w:spacing w:after="0" w:line="240" w:lineRule="auto"/>
        <w:rPr>
          <w:rFonts w:ascii="Arial" w:hAnsi="Arial" w:cs="Arial"/>
          <w:sz w:val="32"/>
          <w:szCs w:val="32"/>
        </w:rPr>
      </w:pPr>
      <w:r w:rsidRPr="003B707F">
        <w:rPr>
          <w:rFonts w:ascii="Arial" w:hAnsi="Arial" w:cs="Arial"/>
          <w:sz w:val="32"/>
          <w:szCs w:val="32"/>
        </w:rPr>
        <w:t>CPD Resources</w:t>
      </w:r>
    </w:p>
    <w:p w14:paraId="6D57FFE8" w14:textId="77777777" w:rsidR="00B16390" w:rsidRPr="009B6048" w:rsidRDefault="00B16390">
      <w:pPr>
        <w:rPr>
          <w:rFonts w:ascii="Arial" w:hAnsi="Arial" w:cs="Arial"/>
          <w:b/>
          <w:color w:val="FF0000"/>
        </w:rPr>
      </w:pPr>
      <w:r w:rsidRPr="009B6048">
        <w:rPr>
          <w:rFonts w:ascii="Arial" w:hAnsi="Arial" w:cs="Arial"/>
          <w:b/>
          <w:color w:val="FF0000"/>
          <w:sz w:val="32"/>
          <w:szCs w:val="32"/>
        </w:rPr>
        <w:t xml:space="preserve">Dramatic </w:t>
      </w:r>
      <w:r w:rsidR="001434C9" w:rsidRPr="009B6048">
        <w:rPr>
          <w:rFonts w:ascii="Arial" w:hAnsi="Arial" w:cs="Arial"/>
          <w:b/>
          <w:color w:val="FF0000"/>
          <w:sz w:val="32"/>
          <w:szCs w:val="32"/>
        </w:rPr>
        <w:t>e</w:t>
      </w:r>
      <w:r w:rsidRPr="009B6048">
        <w:rPr>
          <w:rFonts w:ascii="Arial" w:hAnsi="Arial" w:cs="Arial"/>
          <w:b/>
          <w:color w:val="FF0000"/>
          <w:sz w:val="32"/>
          <w:szCs w:val="32"/>
        </w:rPr>
        <w:t xml:space="preserve">ffects </w:t>
      </w:r>
      <w:r w:rsidR="001434C9" w:rsidRPr="009B6048">
        <w:rPr>
          <w:rFonts w:ascii="Arial" w:hAnsi="Arial" w:cs="Arial"/>
          <w:b/>
          <w:color w:val="FF0000"/>
          <w:sz w:val="32"/>
          <w:szCs w:val="32"/>
        </w:rPr>
        <w:t>1: Visual impact</w:t>
      </w:r>
    </w:p>
    <w:p w14:paraId="640149D0" w14:textId="77777777" w:rsidR="00CB7A3F" w:rsidRPr="009B6048" w:rsidRDefault="00CB7A3F" w:rsidP="00CB7A3F">
      <w:pPr>
        <w:rPr>
          <w:rFonts w:ascii="Arial" w:hAnsi="Arial" w:cs="Arial"/>
        </w:rPr>
      </w:pPr>
      <w:r w:rsidRPr="009B6048">
        <w:rPr>
          <w:rFonts w:ascii="Arial" w:hAnsi="Arial" w:cs="Arial"/>
        </w:rPr>
        <w:t xml:space="preserve">Read this passage from Act 4, Scene 1 of </w:t>
      </w:r>
      <w:r w:rsidRPr="009B6048">
        <w:rPr>
          <w:rFonts w:ascii="Arial" w:hAnsi="Arial" w:cs="Arial"/>
          <w:iCs/>
        </w:rPr>
        <w:t>Othello</w:t>
      </w:r>
      <w:r w:rsidR="0004599D" w:rsidRPr="009B6048">
        <w:rPr>
          <w:rFonts w:ascii="Arial" w:hAnsi="Arial" w:cs="Arial"/>
        </w:rPr>
        <w:t xml:space="preserve"> (Resources) in the light of the </w:t>
      </w:r>
      <w:r w:rsidRPr="009B6048">
        <w:rPr>
          <w:rFonts w:ascii="Arial" w:hAnsi="Arial" w:cs="Arial"/>
        </w:rPr>
        <w:t>essay question:</w:t>
      </w:r>
    </w:p>
    <w:p w14:paraId="2079908C" w14:textId="77777777" w:rsidR="00CB7A3F" w:rsidRPr="009B6048" w:rsidRDefault="00CB7A3F" w:rsidP="00CB7A3F">
      <w:pPr>
        <w:rPr>
          <w:rFonts w:ascii="Arial" w:hAnsi="Arial" w:cs="Arial"/>
        </w:rPr>
      </w:pPr>
      <w:r w:rsidRPr="009B6048">
        <w:rPr>
          <w:rFonts w:ascii="Arial" w:hAnsi="Arial" w:cs="Arial"/>
        </w:rPr>
        <w:t xml:space="preserve">“He has no moral code, only a passion for destruction.” Consider Shakespeare’s presentation of Iago in the light of this statement. </w:t>
      </w:r>
    </w:p>
    <w:p w14:paraId="72AB187B" w14:textId="77777777" w:rsidR="00CB7A3F" w:rsidRPr="00254B80" w:rsidRDefault="00CB7A3F" w:rsidP="003B707F">
      <w:pPr>
        <w:spacing w:after="120"/>
        <w:rPr>
          <w:rFonts w:ascii="Arial" w:hAnsi="Arial" w:cs="Arial"/>
          <w:b/>
          <w:i/>
          <w:sz w:val="16"/>
          <w:szCs w:val="16"/>
        </w:rPr>
      </w:pPr>
    </w:p>
    <w:p w14:paraId="28D72DC8" w14:textId="77777777" w:rsidR="00B16390" w:rsidRPr="009B6048" w:rsidRDefault="00B16390" w:rsidP="00B16390">
      <w:pPr>
        <w:rPr>
          <w:rFonts w:ascii="Arial" w:hAnsi="Arial" w:cs="Arial"/>
        </w:rPr>
      </w:pPr>
      <w:r w:rsidRPr="009B6048">
        <w:rPr>
          <w:rFonts w:ascii="Arial" w:hAnsi="Arial" w:cs="Arial"/>
          <w:b/>
        </w:rPr>
        <w:t>OTHELLO</w:t>
      </w:r>
      <w:r w:rsidRPr="009B6048">
        <w:rPr>
          <w:rFonts w:ascii="Arial" w:hAnsi="Arial" w:cs="Arial"/>
        </w:rPr>
        <w:t xml:space="preserve"> Lie with her – lie on her? We say lie on her when they belie her. Lie with her. Zounds, that’s fulsome. Handkerchief – confessions – handkerchief! To confess, and be hang’d for his labour – first, to be hang’d, and then to confess. I tremble at it. Nature would not invest herself in such shadowing passion without some instruction. It is not words that shakes me thus – pish! – noses, ears, and lips. Is’t possible? Confess! Handkerchief! O devil!</w:t>
      </w:r>
    </w:p>
    <w:p w14:paraId="62041850" w14:textId="77777777" w:rsidR="00B16390" w:rsidRPr="009B6048" w:rsidRDefault="00B16390">
      <w:pPr>
        <w:rPr>
          <w:rFonts w:ascii="Arial" w:hAnsi="Arial" w:cs="Arial"/>
        </w:rPr>
      </w:pP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t>[</w:t>
      </w:r>
      <w:r w:rsidRPr="009B6048">
        <w:rPr>
          <w:rFonts w:ascii="Arial" w:hAnsi="Arial" w:cs="Arial"/>
          <w:i/>
        </w:rPr>
        <w:t>Falls in a trance.</w:t>
      </w:r>
    </w:p>
    <w:p w14:paraId="522599EA" w14:textId="77777777" w:rsidR="00B16390" w:rsidRPr="009B6048" w:rsidRDefault="00B16390" w:rsidP="00B16390">
      <w:pPr>
        <w:spacing w:after="0"/>
        <w:rPr>
          <w:rFonts w:ascii="Arial" w:hAnsi="Arial" w:cs="Arial"/>
        </w:rPr>
      </w:pPr>
      <w:r w:rsidRPr="009B6048">
        <w:rPr>
          <w:rFonts w:ascii="Arial" w:hAnsi="Arial" w:cs="Arial"/>
          <w:b/>
        </w:rPr>
        <w:t xml:space="preserve">IAGO </w:t>
      </w:r>
      <w:r w:rsidRPr="009B6048">
        <w:rPr>
          <w:rFonts w:ascii="Arial" w:hAnsi="Arial" w:cs="Arial"/>
        </w:rPr>
        <w:t xml:space="preserve">Work on, </w:t>
      </w:r>
    </w:p>
    <w:p w14:paraId="078E9295" w14:textId="77777777" w:rsidR="00B16390" w:rsidRPr="009B6048" w:rsidRDefault="00B16390" w:rsidP="00B16390">
      <w:pPr>
        <w:spacing w:after="0"/>
        <w:rPr>
          <w:rFonts w:ascii="Arial" w:hAnsi="Arial" w:cs="Arial"/>
        </w:rPr>
      </w:pPr>
      <w:r w:rsidRPr="009B6048">
        <w:rPr>
          <w:rFonts w:ascii="Arial" w:hAnsi="Arial" w:cs="Arial"/>
        </w:rPr>
        <w:t xml:space="preserve">My medicine, work. Thus credulous fools are caught; </w:t>
      </w:r>
    </w:p>
    <w:p w14:paraId="039A192D" w14:textId="77777777" w:rsidR="00B16390" w:rsidRPr="009B6048" w:rsidRDefault="00B16390" w:rsidP="00B16390">
      <w:pPr>
        <w:spacing w:after="0"/>
        <w:rPr>
          <w:rFonts w:ascii="Arial" w:hAnsi="Arial" w:cs="Arial"/>
        </w:rPr>
      </w:pPr>
      <w:r w:rsidRPr="009B6048">
        <w:rPr>
          <w:rFonts w:ascii="Arial" w:hAnsi="Arial" w:cs="Arial"/>
        </w:rPr>
        <w:t xml:space="preserve">And many worthy and chaste dames even thus, </w:t>
      </w:r>
    </w:p>
    <w:p w14:paraId="49C48BEB" w14:textId="77777777" w:rsidR="00B16390" w:rsidRPr="009B6048" w:rsidRDefault="00B16390" w:rsidP="00B16390">
      <w:pPr>
        <w:spacing w:after="0"/>
        <w:rPr>
          <w:rFonts w:ascii="Arial" w:hAnsi="Arial" w:cs="Arial"/>
        </w:rPr>
      </w:pPr>
      <w:r w:rsidRPr="009B6048">
        <w:rPr>
          <w:rFonts w:ascii="Arial" w:hAnsi="Arial" w:cs="Arial"/>
        </w:rPr>
        <w:t>All guiltless, meet reproach. What, ho! My lord!</w:t>
      </w:r>
    </w:p>
    <w:p w14:paraId="14389588" w14:textId="77777777" w:rsidR="00B16390" w:rsidRPr="009B6048" w:rsidRDefault="00B16390" w:rsidP="00B16390">
      <w:pPr>
        <w:spacing w:after="0"/>
        <w:rPr>
          <w:rFonts w:ascii="Arial" w:hAnsi="Arial" w:cs="Arial"/>
        </w:rPr>
      </w:pPr>
      <w:r w:rsidRPr="009B6048">
        <w:rPr>
          <w:rFonts w:ascii="Arial" w:hAnsi="Arial" w:cs="Arial"/>
        </w:rPr>
        <w:t>My lord, I say! Othello!</w:t>
      </w:r>
    </w:p>
    <w:p w14:paraId="34870383" w14:textId="77777777" w:rsidR="00BA3847" w:rsidRPr="00254B80" w:rsidRDefault="00BA3847" w:rsidP="00B16390">
      <w:pPr>
        <w:spacing w:after="0"/>
        <w:rPr>
          <w:rFonts w:ascii="Arial" w:hAnsi="Arial" w:cs="Arial"/>
          <w:sz w:val="16"/>
          <w:szCs w:val="16"/>
        </w:rPr>
      </w:pPr>
    </w:p>
    <w:tbl>
      <w:tblPr>
        <w:tblStyle w:val="TableGrid"/>
        <w:tblW w:w="0" w:type="auto"/>
        <w:tblLook w:val="04A0" w:firstRow="1" w:lastRow="0" w:firstColumn="1" w:lastColumn="0" w:noHBand="0" w:noVBand="1"/>
      </w:tblPr>
      <w:tblGrid>
        <w:gridCol w:w="4621"/>
        <w:gridCol w:w="4621"/>
      </w:tblGrid>
      <w:tr w:rsidR="00BA3847" w:rsidRPr="009B6048" w14:paraId="09708153" w14:textId="77777777" w:rsidTr="00BA3847">
        <w:tc>
          <w:tcPr>
            <w:tcW w:w="4621" w:type="dxa"/>
          </w:tcPr>
          <w:p w14:paraId="6CE37FFB" w14:textId="4674474F" w:rsidR="00374544" w:rsidRPr="009B6048" w:rsidRDefault="00BA3847" w:rsidP="003B707F">
            <w:pPr>
              <w:jc w:val="center"/>
              <w:rPr>
                <w:rFonts w:ascii="Arial" w:hAnsi="Arial" w:cs="Arial"/>
                <w:b/>
                <w:sz w:val="24"/>
                <w:szCs w:val="24"/>
              </w:rPr>
            </w:pPr>
            <w:r w:rsidRPr="009B6048">
              <w:rPr>
                <w:rFonts w:ascii="Arial" w:hAnsi="Arial" w:cs="Arial"/>
                <w:b/>
                <w:sz w:val="24"/>
                <w:szCs w:val="24"/>
              </w:rPr>
              <w:t>Dramatic effect</w:t>
            </w:r>
            <w:r w:rsidR="005E25F5" w:rsidRPr="009B6048">
              <w:rPr>
                <w:rFonts w:ascii="Arial" w:hAnsi="Arial" w:cs="Arial"/>
                <w:b/>
                <w:sz w:val="24"/>
                <w:szCs w:val="24"/>
              </w:rPr>
              <w:t>s</w:t>
            </w:r>
          </w:p>
        </w:tc>
        <w:tc>
          <w:tcPr>
            <w:tcW w:w="4621" w:type="dxa"/>
          </w:tcPr>
          <w:p w14:paraId="31544890" w14:textId="533B4E28" w:rsidR="00374544" w:rsidRPr="009B6048" w:rsidRDefault="005E25F5" w:rsidP="003B707F">
            <w:pPr>
              <w:jc w:val="center"/>
              <w:rPr>
                <w:rFonts w:ascii="Arial" w:hAnsi="Arial" w:cs="Arial"/>
                <w:b/>
                <w:sz w:val="24"/>
                <w:szCs w:val="24"/>
              </w:rPr>
            </w:pPr>
            <w:r w:rsidRPr="009B6048">
              <w:rPr>
                <w:rFonts w:ascii="Arial" w:hAnsi="Arial" w:cs="Arial"/>
                <w:b/>
                <w:sz w:val="24"/>
                <w:szCs w:val="24"/>
              </w:rPr>
              <w:t>Related l</w:t>
            </w:r>
            <w:r w:rsidR="00BA3847" w:rsidRPr="009B6048">
              <w:rPr>
                <w:rFonts w:ascii="Arial" w:hAnsi="Arial" w:cs="Arial"/>
                <w:b/>
                <w:sz w:val="24"/>
                <w:szCs w:val="24"/>
              </w:rPr>
              <w:t>anguage</w:t>
            </w:r>
            <w:r w:rsidRPr="009B6048">
              <w:rPr>
                <w:rFonts w:ascii="Arial" w:hAnsi="Arial" w:cs="Arial"/>
                <w:b/>
                <w:sz w:val="24"/>
                <w:szCs w:val="24"/>
              </w:rPr>
              <w:t xml:space="preserve"> features</w:t>
            </w:r>
          </w:p>
        </w:tc>
      </w:tr>
      <w:tr w:rsidR="00BA3847" w:rsidRPr="009B6048" w14:paraId="175B0ABE" w14:textId="77777777" w:rsidTr="00BA3847">
        <w:tc>
          <w:tcPr>
            <w:tcW w:w="4621" w:type="dxa"/>
          </w:tcPr>
          <w:p w14:paraId="3C1E0BCB" w14:textId="77777777" w:rsidR="00BA3847" w:rsidRPr="009B6048" w:rsidRDefault="00BA3847" w:rsidP="00B16390">
            <w:pPr>
              <w:rPr>
                <w:rFonts w:ascii="Arial" w:hAnsi="Arial" w:cs="Arial"/>
              </w:rPr>
            </w:pPr>
          </w:p>
          <w:p w14:paraId="67B73EE3" w14:textId="77777777" w:rsidR="00BA3847" w:rsidRPr="009B6048" w:rsidRDefault="00BA3847" w:rsidP="00B16390">
            <w:pPr>
              <w:rPr>
                <w:rFonts w:ascii="Arial" w:hAnsi="Arial" w:cs="Arial"/>
              </w:rPr>
            </w:pPr>
          </w:p>
          <w:p w14:paraId="7BF489FD" w14:textId="77777777" w:rsidR="00BA3847" w:rsidRPr="009B6048" w:rsidRDefault="00BA3847" w:rsidP="00B16390">
            <w:pPr>
              <w:rPr>
                <w:rFonts w:ascii="Arial" w:hAnsi="Arial" w:cs="Arial"/>
              </w:rPr>
            </w:pPr>
          </w:p>
          <w:p w14:paraId="6F5EB4F4" w14:textId="77777777" w:rsidR="00BA3847" w:rsidRPr="009B6048" w:rsidRDefault="00BA3847" w:rsidP="00B16390">
            <w:pPr>
              <w:rPr>
                <w:rFonts w:ascii="Arial" w:hAnsi="Arial" w:cs="Arial"/>
              </w:rPr>
            </w:pPr>
          </w:p>
          <w:p w14:paraId="1F50F332" w14:textId="77777777" w:rsidR="00374544" w:rsidRPr="009B6048" w:rsidRDefault="00374544" w:rsidP="00B16390">
            <w:pPr>
              <w:rPr>
                <w:rFonts w:ascii="Arial" w:hAnsi="Arial" w:cs="Arial"/>
              </w:rPr>
            </w:pPr>
          </w:p>
          <w:p w14:paraId="45CA4940" w14:textId="77777777" w:rsidR="00374544" w:rsidRPr="009B6048" w:rsidRDefault="00374544" w:rsidP="00B16390">
            <w:pPr>
              <w:rPr>
                <w:rFonts w:ascii="Arial" w:hAnsi="Arial" w:cs="Arial"/>
              </w:rPr>
            </w:pPr>
          </w:p>
          <w:p w14:paraId="7C68E920" w14:textId="77777777" w:rsidR="00374544" w:rsidRPr="009B6048" w:rsidRDefault="00374544" w:rsidP="00B16390">
            <w:pPr>
              <w:rPr>
                <w:rFonts w:ascii="Arial" w:hAnsi="Arial" w:cs="Arial"/>
              </w:rPr>
            </w:pPr>
          </w:p>
          <w:p w14:paraId="5FC45866" w14:textId="77777777" w:rsidR="001434C9" w:rsidRPr="009B6048" w:rsidRDefault="001434C9" w:rsidP="00B16390">
            <w:pPr>
              <w:rPr>
                <w:rFonts w:ascii="Arial" w:hAnsi="Arial" w:cs="Arial"/>
              </w:rPr>
            </w:pPr>
          </w:p>
          <w:p w14:paraId="0A8030ED" w14:textId="77777777" w:rsidR="001434C9" w:rsidRPr="009B6048" w:rsidRDefault="001434C9" w:rsidP="00B16390">
            <w:pPr>
              <w:rPr>
                <w:rFonts w:ascii="Arial" w:hAnsi="Arial" w:cs="Arial"/>
              </w:rPr>
            </w:pPr>
          </w:p>
          <w:p w14:paraId="72E1AED7" w14:textId="77777777" w:rsidR="001434C9" w:rsidRPr="009B6048" w:rsidRDefault="001434C9" w:rsidP="00B16390">
            <w:pPr>
              <w:rPr>
                <w:rFonts w:ascii="Arial" w:hAnsi="Arial" w:cs="Arial"/>
              </w:rPr>
            </w:pPr>
          </w:p>
          <w:p w14:paraId="56FD5787" w14:textId="77777777" w:rsidR="001434C9" w:rsidRPr="009B6048" w:rsidRDefault="001434C9" w:rsidP="00B16390">
            <w:pPr>
              <w:rPr>
                <w:rFonts w:ascii="Arial" w:hAnsi="Arial" w:cs="Arial"/>
              </w:rPr>
            </w:pPr>
          </w:p>
          <w:p w14:paraId="5013C5C3" w14:textId="77777777" w:rsidR="001434C9" w:rsidRPr="009B6048" w:rsidRDefault="001434C9" w:rsidP="00B16390">
            <w:pPr>
              <w:rPr>
                <w:rFonts w:ascii="Arial" w:hAnsi="Arial" w:cs="Arial"/>
              </w:rPr>
            </w:pPr>
          </w:p>
          <w:p w14:paraId="21969D03" w14:textId="77777777" w:rsidR="00374544" w:rsidRPr="009B6048" w:rsidRDefault="00374544" w:rsidP="00B16390">
            <w:pPr>
              <w:rPr>
                <w:rFonts w:ascii="Arial" w:hAnsi="Arial" w:cs="Arial"/>
              </w:rPr>
            </w:pPr>
          </w:p>
          <w:p w14:paraId="2A124765" w14:textId="77777777" w:rsidR="0004599D" w:rsidRPr="009B6048" w:rsidRDefault="0004599D" w:rsidP="00B16390">
            <w:pPr>
              <w:rPr>
                <w:rFonts w:ascii="Arial" w:hAnsi="Arial" w:cs="Arial"/>
              </w:rPr>
            </w:pPr>
          </w:p>
          <w:p w14:paraId="1A49B63A" w14:textId="77777777" w:rsidR="00374544" w:rsidRPr="009B6048" w:rsidRDefault="00374544" w:rsidP="00B16390">
            <w:pPr>
              <w:rPr>
                <w:rFonts w:ascii="Arial" w:hAnsi="Arial" w:cs="Arial"/>
              </w:rPr>
            </w:pPr>
          </w:p>
          <w:p w14:paraId="18E07BF4" w14:textId="77777777" w:rsidR="00BA3847" w:rsidRPr="009B6048" w:rsidRDefault="00BA3847" w:rsidP="00B16390">
            <w:pPr>
              <w:rPr>
                <w:rFonts w:ascii="Arial" w:hAnsi="Arial" w:cs="Arial"/>
              </w:rPr>
            </w:pPr>
          </w:p>
          <w:p w14:paraId="770011E9" w14:textId="77777777" w:rsidR="00BA3847" w:rsidRPr="009B6048" w:rsidRDefault="00BA3847" w:rsidP="00B16390">
            <w:pPr>
              <w:rPr>
                <w:rFonts w:ascii="Arial" w:hAnsi="Arial" w:cs="Arial"/>
              </w:rPr>
            </w:pPr>
          </w:p>
          <w:p w14:paraId="58BC026B" w14:textId="77777777" w:rsidR="00BA3847" w:rsidRPr="009B6048" w:rsidRDefault="00BA3847" w:rsidP="00B16390">
            <w:pPr>
              <w:rPr>
                <w:rFonts w:ascii="Arial" w:hAnsi="Arial" w:cs="Arial"/>
              </w:rPr>
            </w:pPr>
          </w:p>
        </w:tc>
        <w:tc>
          <w:tcPr>
            <w:tcW w:w="4621" w:type="dxa"/>
          </w:tcPr>
          <w:p w14:paraId="3FB59691" w14:textId="77777777" w:rsidR="00BA3847" w:rsidRPr="009B6048" w:rsidRDefault="00BA3847" w:rsidP="00B16390">
            <w:pPr>
              <w:rPr>
                <w:rFonts w:ascii="Arial" w:hAnsi="Arial" w:cs="Arial"/>
              </w:rPr>
            </w:pPr>
          </w:p>
          <w:p w14:paraId="345E0E65" w14:textId="77777777" w:rsidR="00BA3847" w:rsidRPr="009B6048" w:rsidRDefault="00BA3847" w:rsidP="00B16390">
            <w:pPr>
              <w:rPr>
                <w:rFonts w:ascii="Arial" w:hAnsi="Arial" w:cs="Arial"/>
              </w:rPr>
            </w:pPr>
          </w:p>
        </w:tc>
      </w:tr>
    </w:tbl>
    <w:p w14:paraId="1AB7CA88" w14:textId="77777777" w:rsidR="00AC7B4F" w:rsidRPr="003B707F" w:rsidRDefault="00AC7B4F" w:rsidP="00B16390">
      <w:pPr>
        <w:spacing w:after="0"/>
        <w:rPr>
          <w:rFonts w:ascii="Arial" w:hAnsi="Arial" w:cs="Arial"/>
          <w:b/>
          <w:sz w:val="16"/>
          <w:szCs w:val="16"/>
        </w:rPr>
      </w:pPr>
    </w:p>
    <w:p w14:paraId="17E17D07" w14:textId="77777777" w:rsidR="00AC7B4F" w:rsidRPr="009B6048" w:rsidRDefault="00AC7B4F" w:rsidP="00AC7B4F">
      <w:pPr>
        <w:spacing w:after="0"/>
        <w:rPr>
          <w:rFonts w:ascii="Arial" w:hAnsi="Arial" w:cs="Arial"/>
          <w:b/>
          <w:sz w:val="24"/>
          <w:szCs w:val="24"/>
        </w:rPr>
      </w:pPr>
      <w:r w:rsidRPr="009B6048">
        <w:rPr>
          <w:rFonts w:ascii="Arial" w:hAnsi="Arial" w:cs="Arial"/>
          <w:b/>
          <w:sz w:val="24"/>
          <w:szCs w:val="24"/>
        </w:rPr>
        <w:t xml:space="preserve">Extract from </w:t>
      </w:r>
      <w:r w:rsidRPr="009B6048">
        <w:rPr>
          <w:rFonts w:ascii="Arial" w:hAnsi="Arial" w:cs="Arial"/>
          <w:b/>
          <w:iCs/>
          <w:sz w:val="24"/>
          <w:szCs w:val="24"/>
        </w:rPr>
        <w:t xml:space="preserve">candidate </w:t>
      </w:r>
      <w:r w:rsidRPr="009B6048">
        <w:rPr>
          <w:rFonts w:ascii="Arial" w:hAnsi="Arial" w:cs="Arial"/>
          <w:b/>
          <w:sz w:val="24"/>
          <w:szCs w:val="24"/>
        </w:rPr>
        <w:t>response:</w:t>
      </w:r>
    </w:p>
    <w:p w14:paraId="79CBA95A" w14:textId="04B416CE" w:rsidR="00AC7B4F" w:rsidRPr="009B6048" w:rsidRDefault="00736FDD" w:rsidP="00AC7B4F">
      <w:pPr>
        <w:spacing w:after="0"/>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0288" behindDoc="0" locked="0" layoutInCell="1" allowOverlap="1" wp14:anchorId="5517A18B" wp14:editId="7FE80FD3">
                <wp:simplePos x="0" y="0"/>
                <wp:positionH relativeFrom="column">
                  <wp:align>center</wp:align>
                </wp:positionH>
                <wp:positionV relativeFrom="paragraph">
                  <wp:posOffset>0</wp:posOffset>
                </wp:positionV>
                <wp:extent cx="5857240" cy="1209675"/>
                <wp:effectExtent l="12700" t="12700" r="6985" b="63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1209675"/>
                        </a:xfrm>
                        <a:prstGeom prst="rect">
                          <a:avLst/>
                        </a:prstGeom>
                        <a:solidFill>
                          <a:srgbClr val="FFFFFF"/>
                        </a:solidFill>
                        <a:ln w="9525">
                          <a:solidFill>
                            <a:srgbClr val="000000"/>
                          </a:solidFill>
                          <a:miter lim="800000"/>
                          <a:headEnd/>
                          <a:tailEnd/>
                        </a:ln>
                      </wps:spPr>
                      <wps:txbx>
                        <w:txbxContent>
                          <w:p w14:paraId="2E9D1A64" w14:textId="77777777" w:rsidR="00AC7B4F" w:rsidRPr="00CB7A3F" w:rsidRDefault="00AC7B4F" w:rsidP="00AC7B4F">
                            <w:pPr>
                              <w:spacing w:after="0"/>
                              <w:rPr>
                                <w:rFonts w:ascii="Arial" w:hAnsi="Arial" w:cs="Arial"/>
                              </w:rPr>
                            </w:pPr>
                            <w:r w:rsidRPr="00CB7A3F">
                              <w:rPr>
                                <w:rFonts w:ascii="Arial" w:hAnsi="Arial" w:cs="Arial"/>
                              </w:rPr>
                              <w:t>We can see Iago’s passion for destruction when at the beginning of Act 4 the stage direction says that Othello “falls in a trance” because of Iago’s deception, and Iago says “Work on my medicine, work! Thus credulous fools are caught.” Calling his general the noun phrase “credulous fool” shows his hatred and scorn for Othello. The repetition of “work!” and the exclamative shows his enjoyment of Othello’s suffering and how he has a passion for destroying people.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0;width:461.2pt;height:95.2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">
                <v:textbox style="mso-fit-shape-to-text:t">
                  <w:txbxContent>
                    <w:p w14:paraId="2E9D1A64" w14:textId="77777777" w:rsidR="00AC7B4F" w:rsidRPr="00CB7A3F" w:rsidRDefault="00AC7B4F" w:rsidP="00AC7B4F">
                      <w:pPr>
                        <w:spacing w:after="0"/>
                        <w:rPr>
                          <w:rFonts w:ascii="Arial" w:hAnsi="Arial" w:cs="Arial"/>
                        </w:rPr>
                      </w:pPr>
                      <w:r w:rsidRPr="00CB7A3F">
                        <w:rPr>
                          <w:rFonts w:ascii="Arial" w:hAnsi="Arial" w:cs="Arial"/>
                        </w:rPr>
                        <w:t>We can see Iago’s passion for destruction when at the beginning of Act 4 the stage direction says that Othello “falls in a trance” because of Iago’s deception, and Iago says “Work on my medicine, work! Thus credulous fools are caught.” Calling his general the noun phrase “credulous fool” shows his hatred and scorn for Othello. The repetition of “work!” and the exclamative shows his enjoyment of Othello’s suffering and how he has a passion for destroying people.</w:t>
                      </w:r>
                    </w:p>
                  </w:txbxContent>
                </v:textbox>
              </v:shape>
            </w:pict>
          </mc:Fallback>
        </mc:AlternateContent>
      </w:r>
    </w:p>
    <w:p w14:paraId="152CCEA5" w14:textId="77777777" w:rsidR="00AC7B4F" w:rsidRPr="009B6048" w:rsidRDefault="00AC7B4F" w:rsidP="00AC7B4F">
      <w:pPr>
        <w:spacing w:after="0"/>
        <w:rPr>
          <w:rFonts w:ascii="Arial" w:hAnsi="Arial" w:cs="Arial"/>
          <w:sz w:val="24"/>
          <w:szCs w:val="24"/>
        </w:rPr>
      </w:pPr>
    </w:p>
    <w:p w14:paraId="7300479C" w14:textId="77777777" w:rsidR="00AC7B4F" w:rsidRPr="009B6048" w:rsidRDefault="00AC7B4F" w:rsidP="00AC7B4F">
      <w:pPr>
        <w:spacing w:after="0"/>
        <w:rPr>
          <w:rFonts w:ascii="Arial" w:hAnsi="Arial" w:cs="Arial"/>
          <w:sz w:val="24"/>
          <w:szCs w:val="24"/>
        </w:rPr>
      </w:pPr>
    </w:p>
    <w:p w14:paraId="654F9548" w14:textId="77777777" w:rsidR="00AC7B4F" w:rsidRPr="009B6048" w:rsidRDefault="000F5AE5" w:rsidP="00B16390">
      <w:pPr>
        <w:spacing w:after="0"/>
        <w:rPr>
          <w:rFonts w:ascii="Arial" w:hAnsi="Arial" w:cs="Arial"/>
          <w:b/>
          <w:sz w:val="24"/>
          <w:szCs w:val="24"/>
        </w:rPr>
      </w:pPr>
      <w:r w:rsidRPr="009B6048">
        <w:rPr>
          <w:rFonts w:ascii="Arial" w:hAnsi="Arial" w:cs="Arial"/>
          <w:b/>
          <w:sz w:val="24"/>
          <w:szCs w:val="24"/>
        </w:rPr>
        <w:t>Comment on strengths and weaknesses:</w:t>
      </w:r>
    </w:p>
    <w:tbl>
      <w:tblPr>
        <w:tblStyle w:val="TableGrid"/>
        <w:tblW w:w="0" w:type="auto"/>
        <w:tblLook w:val="04A0" w:firstRow="1" w:lastRow="0" w:firstColumn="1" w:lastColumn="0" w:noHBand="0" w:noVBand="1"/>
      </w:tblPr>
      <w:tblGrid>
        <w:gridCol w:w="4621"/>
        <w:gridCol w:w="4621"/>
      </w:tblGrid>
      <w:tr w:rsidR="00AC7B4F" w:rsidRPr="009B6048" w14:paraId="5B4A73A9" w14:textId="77777777" w:rsidTr="00AC7B4F">
        <w:tc>
          <w:tcPr>
            <w:tcW w:w="4621" w:type="dxa"/>
          </w:tcPr>
          <w:p w14:paraId="722C7A9C" w14:textId="77777777" w:rsidR="00AC7B4F" w:rsidRPr="009B6048" w:rsidRDefault="00AC7B4F" w:rsidP="001778B5">
            <w:pPr>
              <w:jc w:val="center"/>
              <w:rPr>
                <w:rFonts w:ascii="Arial" w:hAnsi="Arial" w:cs="Arial"/>
                <w:b/>
                <w:sz w:val="24"/>
                <w:szCs w:val="24"/>
              </w:rPr>
            </w:pPr>
            <w:r w:rsidRPr="009B6048">
              <w:rPr>
                <w:rFonts w:ascii="Arial" w:hAnsi="Arial" w:cs="Arial"/>
                <w:b/>
                <w:sz w:val="24"/>
                <w:szCs w:val="24"/>
              </w:rPr>
              <w:t>Strengths</w:t>
            </w:r>
          </w:p>
        </w:tc>
        <w:tc>
          <w:tcPr>
            <w:tcW w:w="4621" w:type="dxa"/>
          </w:tcPr>
          <w:p w14:paraId="2F689C8C" w14:textId="77777777" w:rsidR="00AC7B4F" w:rsidRPr="009B6048" w:rsidRDefault="00AC7B4F" w:rsidP="001778B5">
            <w:pPr>
              <w:jc w:val="center"/>
              <w:rPr>
                <w:rFonts w:ascii="Arial" w:hAnsi="Arial" w:cs="Arial"/>
                <w:b/>
                <w:sz w:val="24"/>
                <w:szCs w:val="24"/>
              </w:rPr>
            </w:pPr>
            <w:r w:rsidRPr="009B6048">
              <w:rPr>
                <w:rFonts w:ascii="Arial" w:hAnsi="Arial" w:cs="Arial"/>
                <w:b/>
                <w:sz w:val="24"/>
                <w:szCs w:val="24"/>
              </w:rPr>
              <w:t>Weaknesses</w:t>
            </w:r>
          </w:p>
        </w:tc>
      </w:tr>
      <w:tr w:rsidR="00AC7B4F" w:rsidRPr="009B6048" w14:paraId="1D4A51F8" w14:textId="77777777" w:rsidTr="00AC7B4F">
        <w:tc>
          <w:tcPr>
            <w:tcW w:w="4621" w:type="dxa"/>
          </w:tcPr>
          <w:p w14:paraId="5243FB33" w14:textId="77777777" w:rsidR="00AC7B4F" w:rsidRPr="009B6048" w:rsidRDefault="00AC7B4F" w:rsidP="00B16390">
            <w:pPr>
              <w:rPr>
                <w:rFonts w:ascii="Arial" w:hAnsi="Arial" w:cs="Arial"/>
                <w:b/>
                <w:sz w:val="32"/>
                <w:szCs w:val="32"/>
              </w:rPr>
            </w:pPr>
          </w:p>
          <w:p w14:paraId="1508C772" w14:textId="77777777" w:rsidR="00AC7B4F" w:rsidRPr="009B6048" w:rsidRDefault="00AC7B4F" w:rsidP="00B16390">
            <w:pPr>
              <w:rPr>
                <w:rFonts w:ascii="Arial" w:hAnsi="Arial" w:cs="Arial"/>
                <w:b/>
                <w:sz w:val="32"/>
                <w:szCs w:val="32"/>
              </w:rPr>
            </w:pPr>
            <w:bookmarkStart w:id="0" w:name="_GoBack"/>
            <w:bookmarkEnd w:id="0"/>
          </w:p>
          <w:p w14:paraId="0CD813D1" w14:textId="77777777" w:rsidR="00AC7B4F" w:rsidRPr="009B6048" w:rsidRDefault="00AC7B4F" w:rsidP="00B16390">
            <w:pPr>
              <w:rPr>
                <w:rFonts w:ascii="Arial" w:hAnsi="Arial" w:cs="Arial"/>
                <w:b/>
                <w:sz w:val="32"/>
                <w:szCs w:val="32"/>
              </w:rPr>
            </w:pPr>
          </w:p>
          <w:p w14:paraId="587D03A1" w14:textId="77777777" w:rsidR="00AC7B4F" w:rsidRPr="009B6048" w:rsidRDefault="00AC7B4F" w:rsidP="00B16390">
            <w:pPr>
              <w:rPr>
                <w:rFonts w:ascii="Arial" w:hAnsi="Arial" w:cs="Arial"/>
                <w:b/>
                <w:sz w:val="32"/>
                <w:szCs w:val="32"/>
              </w:rPr>
            </w:pPr>
          </w:p>
          <w:p w14:paraId="4F011500" w14:textId="77777777" w:rsidR="00AC7B4F" w:rsidRPr="009B6048" w:rsidRDefault="00AC7B4F" w:rsidP="00B16390">
            <w:pPr>
              <w:rPr>
                <w:rFonts w:ascii="Arial" w:hAnsi="Arial" w:cs="Arial"/>
                <w:b/>
                <w:sz w:val="32"/>
                <w:szCs w:val="32"/>
              </w:rPr>
            </w:pPr>
          </w:p>
          <w:p w14:paraId="778F6ED9" w14:textId="77777777" w:rsidR="00AC7B4F" w:rsidRPr="009B6048" w:rsidRDefault="00AC7B4F" w:rsidP="00B16390">
            <w:pPr>
              <w:rPr>
                <w:rFonts w:ascii="Arial" w:hAnsi="Arial" w:cs="Arial"/>
                <w:b/>
                <w:sz w:val="32"/>
                <w:szCs w:val="32"/>
              </w:rPr>
            </w:pPr>
          </w:p>
          <w:p w14:paraId="549C7078" w14:textId="77777777" w:rsidR="00AC7B4F" w:rsidRPr="009B6048" w:rsidRDefault="00AC7B4F" w:rsidP="00B16390">
            <w:pPr>
              <w:rPr>
                <w:rFonts w:ascii="Arial" w:hAnsi="Arial" w:cs="Arial"/>
                <w:b/>
                <w:sz w:val="32"/>
                <w:szCs w:val="32"/>
              </w:rPr>
            </w:pPr>
          </w:p>
          <w:p w14:paraId="10938C54" w14:textId="77777777" w:rsidR="00AC7B4F" w:rsidRPr="009B6048" w:rsidRDefault="00AC7B4F" w:rsidP="00B16390">
            <w:pPr>
              <w:rPr>
                <w:rFonts w:ascii="Arial" w:hAnsi="Arial" w:cs="Arial"/>
                <w:b/>
                <w:sz w:val="32"/>
                <w:szCs w:val="32"/>
              </w:rPr>
            </w:pPr>
          </w:p>
        </w:tc>
        <w:tc>
          <w:tcPr>
            <w:tcW w:w="4621" w:type="dxa"/>
          </w:tcPr>
          <w:p w14:paraId="077B391A" w14:textId="77777777" w:rsidR="00AC7B4F" w:rsidRPr="009B6048" w:rsidRDefault="00AC7B4F" w:rsidP="00B16390">
            <w:pPr>
              <w:rPr>
                <w:rFonts w:ascii="Arial" w:hAnsi="Arial" w:cs="Arial"/>
                <w:b/>
                <w:sz w:val="32"/>
                <w:szCs w:val="32"/>
              </w:rPr>
            </w:pPr>
          </w:p>
        </w:tc>
      </w:tr>
    </w:tbl>
    <w:p w14:paraId="4737616C" w14:textId="77777777" w:rsidR="00AC7B4F" w:rsidRPr="009B6048" w:rsidRDefault="00AC7B4F" w:rsidP="00B16390">
      <w:pPr>
        <w:spacing w:after="0"/>
        <w:rPr>
          <w:rFonts w:ascii="Arial" w:hAnsi="Arial" w:cs="Arial"/>
          <w:b/>
          <w:sz w:val="32"/>
          <w:szCs w:val="32"/>
        </w:rPr>
      </w:pPr>
    </w:p>
    <w:p w14:paraId="32A14D45" w14:textId="77777777" w:rsidR="00AC7B4F" w:rsidRPr="009B6048" w:rsidRDefault="00AC7B4F" w:rsidP="00AC7B4F">
      <w:pPr>
        <w:spacing w:after="0"/>
        <w:rPr>
          <w:rFonts w:ascii="Arial" w:hAnsi="Arial" w:cs="Arial"/>
          <w:b/>
          <w:sz w:val="24"/>
          <w:szCs w:val="24"/>
        </w:rPr>
      </w:pPr>
      <w:r w:rsidRPr="009B6048">
        <w:rPr>
          <w:rFonts w:ascii="Arial" w:hAnsi="Arial" w:cs="Arial"/>
          <w:b/>
          <w:sz w:val="24"/>
          <w:szCs w:val="24"/>
        </w:rPr>
        <w:t xml:space="preserve">Now improve the response to include analysis of visual dramatic effects and related linguistic features. </w:t>
      </w:r>
    </w:p>
    <w:p w14:paraId="711E0C28" w14:textId="77777777" w:rsidR="00AC7B4F" w:rsidRPr="009B6048" w:rsidRDefault="00AC7B4F" w:rsidP="00B16390">
      <w:pPr>
        <w:spacing w:after="0"/>
        <w:rPr>
          <w:rFonts w:ascii="Arial" w:hAnsi="Arial" w:cs="Arial"/>
          <w:b/>
          <w:sz w:val="32"/>
          <w:szCs w:val="32"/>
        </w:rPr>
      </w:pPr>
    </w:p>
    <w:p w14:paraId="28C54E4C" w14:textId="51C5889E" w:rsidR="00AC7B4F" w:rsidRPr="009B6048" w:rsidRDefault="00736FDD" w:rsidP="00B16390">
      <w:pPr>
        <w:spacing w:after="0"/>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72576" behindDoc="0" locked="0" layoutInCell="1" allowOverlap="1" wp14:anchorId="069D3814" wp14:editId="1C4658B3">
                <wp:simplePos x="0" y="0"/>
                <wp:positionH relativeFrom="column">
                  <wp:align>center</wp:align>
                </wp:positionH>
                <wp:positionV relativeFrom="paragraph">
                  <wp:posOffset>-6985</wp:posOffset>
                </wp:positionV>
                <wp:extent cx="5819775" cy="3719195"/>
                <wp:effectExtent l="12700" t="7620" r="6350" b="698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719195"/>
                        </a:xfrm>
                        <a:prstGeom prst="rect">
                          <a:avLst/>
                        </a:prstGeom>
                        <a:solidFill>
                          <a:srgbClr val="FFFFFF"/>
                        </a:solidFill>
                        <a:ln w="9525">
                          <a:solidFill>
                            <a:srgbClr val="000000"/>
                          </a:solidFill>
                          <a:miter lim="800000"/>
                          <a:headEnd/>
                          <a:tailEnd/>
                        </a:ln>
                      </wps:spPr>
                      <wps:txbx>
                        <w:txbxContent>
                          <w:p w14:paraId="0DBF567E" w14:textId="77777777" w:rsidR="0004599D" w:rsidRPr="009B6048" w:rsidRDefault="0004599D" w:rsidP="0004599D">
                            <w:pPr>
                              <w:jc w:val="center"/>
                              <w:rPr>
                                <w:rFonts w:ascii="Arial" w:hAnsi="Arial" w:cs="Arial"/>
                                <w:b/>
                              </w:rPr>
                            </w:pPr>
                            <w:r w:rsidRPr="009B6048">
                              <w:rPr>
                                <w:rFonts w:ascii="Arial" w:hAnsi="Arial" w:cs="Arial"/>
                                <w:b/>
                              </w:rPr>
                              <w:t>Improved response</w:t>
                            </w:r>
                          </w:p>
                          <w:p w14:paraId="0065CE29" w14:textId="77777777" w:rsidR="0004599D" w:rsidRDefault="0004599D" w:rsidP="0004599D">
                            <w:pPr>
                              <w:jc w:val="center"/>
                              <w:rPr>
                                <w:b/>
                              </w:rPr>
                            </w:pPr>
                          </w:p>
                          <w:p w14:paraId="5CA298B7" w14:textId="77777777" w:rsidR="0004599D" w:rsidRDefault="0004599D" w:rsidP="0004599D">
                            <w:pPr>
                              <w:jc w:val="center"/>
                              <w:rPr>
                                <w:b/>
                              </w:rPr>
                            </w:pPr>
                          </w:p>
                          <w:p w14:paraId="64C9898F" w14:textId="77777777" w:rsidR="0004599D" w:rsidRDefault="0004599D" w:rsidP="0004599D">
                            <w:pPr>
                              <w:jc w:val="center"/>
                              <w:rPr>
                                <w:b/>
                              </w:rPr>
                            </w:pPr>
                          </w:p>
                          <w:p w14:paraId="22AF1C73" w14:textId="77777777" w:rsidR="0004599D" w:rsidRDefault="0004599D" w:rsidP="0004599D">
                            <w:pPr>
                              <w:jc w:val="center"/>
                              <w:rPr>
                                <w:b/>
                              </w:rPr>
                            </w:pPr>
                          </w:p>
                          <w:p w14:paraId="32E33807" w14:textId="77777777" w:rsidR="0004599D" w:rsidRDefault="0004599D" w:rsidP="0004599D">
                            <w:pPr>
                              <w:jc w:val="center"/>
                              <w:rPr>
                                <w:b/>
                              </w:rPr>
                            </w:pPr>
                          </w:p>
                          <w:p w14:paraId="51E92CA0" w14:textId="77777777" w:rsidR="0004599D" w:rsidRDefault="0004599D" w:rsidP="0004599D">
                            <w:pPr>
                              <w:jc w:val="center"/>
                              <w:rPr>
                                <w:b/>
                              </w:rPr>
                            </w:pPr>
                          </w:p>
                          <w:p w14:paraId="7961C5EC" w14:textId="77777777" w:rsidR="0004599D" w:rsidRDefault="0004599D" w:rsidP="0004599D">
                            <w:pPr>
                              <w:jc w:val="center"/>
                              <w:rPr>
                                <w:b/>
                              </w:rPr>
                            </w:pPr>
                          </w:p>
                          <w:p w14:paraId="36F2D9BC" w14:textId="77777777" w:rsidR="0004599D" w:rsidRDefault="0004599D" w:rsidP="0004599D">
                            <w:pPr>
                              <w:jc w:val="center"/>
                              <w:rPr>
                                <w:b/>
                              </w:rPr>
                            </w:pPr>
                          </w:p>
                          <w:p w14:paraId="1D97C376" w14:textId="77777777" w:rsidR="0004599D" w:rsidRDefault="0004599D" w:rsidP="0004599D">
                            <w:pPr>
                              <w:jc w:val="center"/>
                              <w:rPr>
                                <w:b/>
                              </w:rPr>
                            </w:pPr>
                          </w:p>
                          <w:p w14:paraId="62324840" w14:textId="77777777" w:rsidR="0004599D" w:rsidRDefault="0004599D" w:rsidP="0004599D">
                            <w:pPr>
                              <w:jc w:val="center"/>
                              <w:rPr>
                                <w:b/>
                              </w:rPr>
                            </w:pPr>
                          </w:p>
                          <w:p w14:paraId="3E0ABCE8" w14:textId="77777777" w:rsidR="0004599D" w:rsidRDefault="0004599D" w:rsidP="0004599D">
                            <w:pPr>
                              <w:jc w:val="center"/>
                              <w:rPr>
                                <w:b/>
                              </w:rPr>
                            </w:pPr>
                          </w:p>
                          <w:p w14:paraId="3CFDDB36" w14:textId="77777777" w:rsidR="0004599D" w:rsidRDefault="0004599D" w:rsidP="0004599D">
                            <w:pPr>
                              <w:jc w:val="center"/>
                              <w:rPr>
                                <w:b/>
                              </w:rPr>
                            </w:pPr>
                          </w:p>
                          <w:p w14:paraId="71CF72AB" w14:textId="77777777" w:rsidR="0004599D" w:rsidRDefault="0004599D" w:rsidP="0004599D">
                            <w:pPr>
                              <w:jc w:val="center"/>
                              <w:rPr>
                                <w:b/>
                              </w:rPr>
                            </w:pPr>
                          </w:p>
                          <w:p w14:paraId="3E6EF1F9" w14:textId="77777777" w:rsidR="0004599D" w:rsidRDefault="0004599D" w:rsidP="0004599D">
                            <w:pPr>
                              <w:jc w:val="center"/>
                              <w:rPr>
                                <w:b/>
                              </w:rPr>
                            </w:pPr>
                          </w:p>
                          <w:p w14:paraId="4145AE01" w14:textId="77777777" w:rsidR="0004599D" w:rsidRDefault="0004599D" w:rsidP="0004599D">
                            <w:pPr>
                              <w:jc w:val="center"/>
                              <w:rPr>
                                <w:b/>
                              </w:rPr>
                            </w:pPr>
                          </w:p>
                          <w:p w14:paraId="29314052" w14:textId="77777777" w:rsidR="0004599D" w:rsidRPr="0004599D" w:rsidRDefault="0004599D" w:rsidP="0004599D">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0;margin-top:-.55pt;width:458.25pt;height:292.8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">
                <v:textbox>
                  <w:txbxContent>
                    <w:p w14:paraId="0DBF567E" w14:textId="77777777" w:rsidR="0004599D" w:rsidRPr="009B6048" w:rsidRDefault="0004599D" w:rsidP="0004599D">
                      <w:pPr>
                        <w:jc w:val="center"/>
                        <w:rPr>
                          <w:rFonts w:ascii="Arial" w:hAnsi="Arial" w:cs="Arial"/>
                          <w:b/>
                        </w:rPr>
                      </w:pPr>
                      <w:r w:rsidRPr="009B6048">
                        <w:rPr>
                          <w:rFonts w:ascii="Arial" w:hAnsi="Arial" w:cs="Arial"/>
                          <w:b/>
                        </w:rPr>
                        <w:t>Improved response</w:t>
                      </w:r>
                    </w:p>
                    <w:p w14:paraId="0065CE29" w14:textId="77777777" w:rsidR="0004599D" w:rsidRDefault="0004599D" w:rsidP="0004599D">
                      <w:pPr>
                        <w:jc w:val="center"/>
                        <w:rPr>
                          <w:b/>
                        </w:rPr>
                      </w:pPr>
                    </w:p>
                    <w:p w14:paraId="5CA298B7" w14:textId="77777777" w:rsidR="0004599D" w:rsidRDefault="0004599D" w:rsidP="0004599D">
                      <w:pPr>
                        <w:jc w:val="center"/>
                        <w:rPr>
                          <w:b/>
                        </w:rPr>
                      </w:pPr>
                    </w:p>
                    <w:p w14:paraId="64C9898F" w14:textId="77777777" w:rsidR="0004599D" w:rsidRDefault="0004599D" w:rsidP="0004599D">
                      <w:pPr>
                        <w:jc w:val="center"/>
                        <w:rPr>
                          <w:b/>
                        </w:rPr>
                      </w:pPr>
                    </w:p>
                    <w:p w14:paraId="22AF1C73" w14:textId="77777777" w:rsidR="0004599D" w:rsidRDefault="0004599D" w:rsidP="0004599D">
                      <w:pPr>
                        <w:jc w:val="center"/>
                        <w:rPr>
                          <w:b/>
                        </w:rPr>
                      </w:pPr>
                    </w:p>
                    <w:p w14:paraId="32E33807" w14:textId="77777777" w:rsidR="0004599D" w:rsidRDefault="0004599D" w:rsidP="0004599D">
                      <w:pPr>
                        <w:jc w:val="center"/>
                        <w:rPr>
                          <w:b/>
                        </w:rPr>
                      </w:pPr>
                    </w:p>
                    <w:p w14:paraId="51E92CA0" w14:textId="77777777" w:rsidR="0004599D" w:rsidRDefault="0004599D" w:rsidP="0004599D">
                      <w:pPr>
                        <w:jc w:val="center"/>
                        <w:rPr>
                          <w:b/>
                        </w:rPr>
                      </w:pPr>
                    </w:p>
                    <w:p w14:paraId="7961C5EC" w14:textId="77777777" w:rsidR="0004599D" w:rsidRDefault="0004599D" w:rsidP="0004599D">
                      <w:pPr>
                        <w:jc w:val="center"/>
                        <w:rPr>
                          <w:b/>
                        </w:rPr>
                      </w:pPr>
                    </w:p>
                    <w:p w14:paraId="36F2D9BC" w14:textId="77777777" w:rsidR="0004599D" w:rsidRDefault="0004599D" w:rsidP="0004599D">
                      <w:pPr>
                        <w:jc w:val="center"/>
                        <w:rPr>
                          <w:b/>
                        </w:rPr>
                      </w:pPr>
                    </w:p>
                    <w:p w14:paraId="1D97C376" w14:textId="77777777" w:rsidR="0004599D" w:rsidRDefault="0004599D" w:rsidP="0004599D">
                      <w:pPr>
                        <w:jc w:val="center"/>
                        <w:rPr>
                          <w:b/>
                        </w:rPr>
                      </w:pPr>
                    </w:p>
                    <w:p w14:paraId="62324840" w14:textId="77777777" w:rsidR="0004599D" w:rsidRDefault="0004599D" w:rsidP="0004599D">
                      <w:pPr>
                        <w:jc w:val="center"/>
                        <w:rPr>
                          <w:b/>
                        </w:rPr>
                      </w:pPr>
                    </w:p>
                    <w:p w14:paraId="3E0ABCE8" w14:textId="77777777" w:rsidR="0004599D" w:rsidRDefault="0004599D" w:rsidP="0004599D">
                      <w:pPr>
                        <w:jc w:val="center"/>
                        <w:rPr>
                          <w:b/>
                        </w:rPr>
                      </w:pPr>
                    </w:p>
                    <w:p w14:paraId="3CFDDB36" w14:textId="77777777" w:rsidR="0004599D" w:rsidRDefault="0004599D" w:rsidP="0004599D">
                      <w:pPr>
                        <w:jc w:val="center"/>
                        <w:rPr>
                          <w:b/>
                        </w:rPr>
                      </w:pPr>
                    </w:p>
                    <w:p w14:paraId="71CF72AB" w14:textId="77777777" w:rsidR="0004599D" w:rsidRDefault="0004599D" w:rsidP="0004599D">
                      <w:pPr>
                        <w:jc w:val="center"/>
                        <w:rPr>
                          <w:b/>
                        </w:rPr>
                      </w:pPr>
                    </w:p>
                    <w:p w14:paraId="3E6EF1F9" w14:textId="77777777" w:rsidR="0004599D" w:rsidRDefault="0004599D" w:rsidP="0004599D">
                      <w:pPr>
                        <w:jc w:val="center"/>
                        <w:rPr>
                          <w:b/>
                        </w:rPr>
                      </w:pPr>
                    </w:p>
                    <w:p w14:paraId="4145AE01" w14:textId="77777777" w:rsidR="0004599D" w:rsidRDefault="0004599D" w:rsidP="0004599D">
                      <w:pPr>
                        <w:jc w:val="center"/>
                        <w:rPr>
                          <w:b/>
                        </w:rPr>
                      </w:pPr>
                    </w:p>
                    <w:p w14:paraId="29314052" w14:textId="77777777" w:rsidR="0004599D" w:rsidRPr="0004599D" w:rsidRDefault="0004599D" w:rsidP="0004599D">
                      <w:pPr>
                        <w:jc w:val="center"/>
                        <w:rPr>
                          <w:b/>
                        </w:rPr>
                      </w:pPr>
                    </w:p>
                  </w:txbxContent>
                </v:textbox>
              </v:shape>
            </w:pict>
          </mc:Fallback>
        </mc:AlternateContent>
      </w:r>
    </w:p>
    <w:p w14:paraId="34598583" w14:textId="77777777" w:rsidR="00AC7B4F" w:rsidRPr="009B6048" w:rsidRDefault="00AC7B4F" w:rsidP="00B16390">
      <w:pPr>
        <w:spacing w:after="0"/>
        <w:rPr>
          <w:rFonts w:ascii="Arial" w:hAnsi="Arial" w:cs="Arial"/>
          <w:b/>
          <w:sz w:val="32"/>
          <w:szCs w:val="32"/>
        </w:rPr>
      </w:pPr>
    </w:p>
    <w:p w14:paraId="6963CC80" w14:textId="77777777" w:rsidR="00AC7B4F" w:rsidRPr="009B6048" w:rsidRDefault="00AC7B4F" w:rsidP="00B16390">
      <w:pPr>
        <w:spacing w:after="0"/>
        <w:rPr>
          <w:rFonts w:ascii="Arial" w:hAnsi="Arial" w:cs="Arial"/>
          <w:b/>
          <w:sz w:val="32"/>
          <w:szCs w:val="32"/>
        </w:rPr>
      </w:pPr>
    </w:p>
    <w:p w14:paraId="34A94981" w14:textId="77777777" w:rsidR="00AC7B4F" w:rsidRPr="009B6048" w:rsidRDefault="00AC7B4F" w:rsidP="00B16390">
      <w:pPr>
        <w:spacing w:after="0"/>
        <w:rPr>
          <w:rFonts w:ascii="Arial" w:hAnsi="Arial" w:cs="Arial"/>
          <w:b/>
          <w:sz w:val="32"/>
          <w:szCs w:val="32"/>
        </w:rPr>
      </w:pPr>
    </w:p>
    <w:p w14:paraId="5D75AF21" w14:textId="77777777" w:rsidR="00AC7B4F" w:rsidRPr="009B6048" w:rsidRDefault="00AC7B4F" w:rsidP="00B16390">
      <w:pPr>
        <w:spacing w:after="0"/>
        <w:rPr>
          <w:rFonts w:ascii="Arial" w:hAnsi="Arial" w:cs="Arial"/>
          <w:b/>
          <w:sz w:val="32"/>
          <w:szCs w:val="32"/>
        </w:rPr>
      </w:pPr>
    </w:p>
    <w:p w14:paraId="06CC79F5" w14:textId="77777777" w:rsidR="00AC7B4F" w:rsidRPr="009B6048" w:rsidRDefault="00AC7B4F" w:rsidP="00B16390">
      <w:pPr>
        <w:spacing w:after="0"/>
        <w:rPr>
          <w:rFonts w:ascii="Arial" w:hAnsi="Arial" w:cs="Arial"/>
          <w:b/>
          <w:sz w:val="32"/>
          <w:szCs w:val="32"/>
        </w:rPr>
      </w:pPr>
    </w:p>
    <w:p w14:paraId="6D6F4DDE" w14:textId="77777777" w:rsidR="00AC7B4F" w:rsidRPr="009B6048" w:rsidRDefault="00AC7B4F" w:rsidP="00B16390">
      <w:pPr>
        <w:spacing w:after="0"/>
        <w:rPr>
          <w:rFonts w:ascii="Arial" w:hAnsi="Arial" w:cs="Arial"/>
          <w:b/>
          <w:sz w:val="32"/>
          <w:szCs w:val="32"/>
        </w:rPr>
      </w:pPr>
    </w:p>
    <w:p w14:paraId="620B41BF" w14:textId="77777777" w:rsidR="00AC7B4F" w:rsidRPr="009B6048" w:rsidRDefault="00AC7B4F" w:rsidP="00B16390">
      <w:pPr>
        <w:spacing w:after="0"/>
        <w:rPr>
          <w:rFonts w:ascii="Arial" w:hAnsi="Arial" w:cs="Arial"/>
          <w:b/>
          <w:sz w:val="32"/>
          <w:szCs w:val="32"/>
        </w:rPr>
      </w:pPr>
    </w:p>
    <w:p w14:paraId="64E61F37" w14:textId="77777777" w:rsidR="00AC7B4F" w:rsidRPr="009B6048" w:rsidRDefault="00AC7B4F" w:rsidP="00B16390">
      <w:pPr>
        <w:spacing w:after="0"/>
        <w:rPr>
          <w:rFonts w:ascii="Arial" w:hAnsi="Arial" w:cs="Arial"/>
          <w:b/>
          <w:sz w:val="32"/>
          <w:szCs w:val="32"/>
        </w:rPr>
      </w:pPr>
    </w:p>
    <w:p w14:paraId="6B487139" w14:textId="77777777" w:rsidR="00AC7B4F" w:rsidRPr="009B6048" w:rsidRDefault="00AC7B4F" w:rsidP="00B16390">
      <w:pPr>
        <w:spacing w:after="0"/>
        <w:rPr>
          <w:rFonts w:ascii="Arial" w:hAnsi="Arial" w:cs="Arial"/>
          <w:b/>
          <w:sz w:val="32"/>
          <w:szCs w:val="32"/>
        </w:rPr>
      </w:pPr>
    </w:p>
    <w:p w14:paraId="552C754B" w14:textId="77777777" w:rsidR="00AC7B4F" w:rsidRPr="009B6048" w:rsidRDefault="00AC7B4F" w:rsidP="00B16390">
      <w:pPr>
        <w:spacing w:after="0"/>
        <w:rPr>
          <w:rFonts w:ascii="Arial" w:hAnsi="Arial" w:cs="Arial"/>
          <w:b/>
          <w:sz w:val="32"/>
          <w:szCs w:val="32"/>
        </w:rPr>
      </w:pPr>
    </w:p>
    <w:p w14:paraId="259C9324" w14:textId="77777777" w:rsidR="00AC7B4F" w:rsidRPr="009B6048" w:rsidRDefault="00AC7B4F" w:rsidP="00B16390">
      <w:pPr>
        <w:spacing w:after="0"/>
        <w:rPr>
          <w:rFonts w:ascii="Arial" w:hAnsi="Arial" w:cs="Arial"/>
          <w:b/>
          <w:sz w:val="32"/>
          <w:szCs w:val="32"/>
        </w:rPr>
      </w:pPr>
    </w:p>
    <w:p w14:paraId="1917AE67" w14:textId="77777777" w:rsidR="00145D11" w:rsidRPr="009B6048" w:rsidRDefault="00145D11" w:rsidP="00B16390">
      <w:pPr>
        <w:spacing w:after="0"/>
        <w:rPr>
          <w:rFonts w:ascii="Arial" w:hAnsi="Arial" w:cs="Arial"/>
          <w:b/>
          <w:color w:val="FF0000"/>
          <w:sz w:val="32"/>
          <w:szCs w:val="32"/>
        </w:rPr>
      </w:pPr>
      <w:r w:rsidRPr="009B6048">
        <w:rPr>
          <w:rFonts w:ascii="Arial" w:hAnsi="Arial" w:cs="Arial"/>
          <w:b/>
          <w:color w:val="FF0000"/>
          <w:sz w:val="32"/>
          <w:szCs w:val="32"/>
        </w:rPr>
        <w:t>Dramatic effects 2: Dramatic syntax</w:t>
      </w:r>
    </w:p>
    <w:p w14:paraId="3C8A5E24" w14:textId="77777777" w:rsidR="0004599D" w:rsidRPr="009B6048" w:rsidRDefault="0004599D" w:rsidP="00B16390">
      <w:pPr>
        <w:spacing w:after="0"/>
        <w:rPr>
          <w:rFonts w:ascii="Arial" w:hAnsi="Arial" w:cs="Arial"/>
          <w:b/>
          <w:color w:val="FF0000"/>
          <w:sz w:val="32"/>
          <w:szCs w:val="32"/>
        </w:rPr>
      </w:pPr>
    </w:p>
    <w:p w14:paraId="0E8494D6" w14:textId="77777777" w:rsidR="00254B80" w:rsidRDefault="00254B80">
      <w:pPr>
        <w:rPr>
          <w:rFonts w:ascii="Arial" w:hAnsi="Arial" w:cs="Arial"/>
        </w:rPr>
      </w:pPr>
      <w:r>
        <w:rPr>
          <w:rFonts w:ascii="Arial" w:hAnsi="Arial" w:cs="Arial"/>
        </w:rPr>
        <w:lastRenderedPageBreak/>
        <w:br w:type="page"/>
      </w:r>
    </w:p>
    <w:p w14:paraId="234A51D0" w14:textId="2058ECE3" w:rsidR="0004599D" w:rsidRPr="009B6048" w:rsidRDefault="0004599D" w:rsidP="0004599D">
      <w:pPr>
        <w:spacing w:after="0"/>
        <w:rPr>
          <w:rFonts w:ascii="Arial" w:hAnsi="Arial" w:cs="Arial"/>
        </w:rPr>
      </w:pPr>
      <w:r w:rsidRPr="009B6048">
        <w:rPr>
          <w:rFonts w:ascii="Arial" w:hAnsi="Arial" w:cs="Arial"/>
        </w:rPr>
        <w:t xml:space="preserve">Read these two passages from the openings of the consecutive scenes Act 2 Scene 2 and Act 3 Scene 1 of </w:t>
      </w:r>
      <w:r w:rsidRPr="009B6048">
        <w:rPr>
          <w:rFonts w:ascii="Arial" w:hAnsi="Arial" w:cs="Arial"/>
          <w:i/>
          <w:iCs/>
        </w:rPr>
        <w:t>The Tempest</w:t>
      </w:r>
      <w:r w:rsidRPr="009B6048">
        <w:rPr>
          <w:rFonts w:ascii="Arial" w:hAnsi="Arial" w:cs="Arial"/>
        </w:rPr>
        <w:t>, with regard to the essay question:</w:t>
      </w:r>
    </w:p>
    <w:p w14:paraId="75315E05" w14:textId="77777777" w:rsidR="0004599D" w:rsidRPr="009B6048" w:rsidRDefault="0004599D" w:rsidP="0004599D">
      <w:pPr>
        <w:spacing w:after="0"/>
        <w:rPr>
          <w:rFonts w:ascii="Arial" w:hAnsi="Arial" w:cs="Arial"/>
        </w:rPr>
      </w:pPr>
    </w:p>
    <w:p w14:paraId="01F0CE45" w14:textId="77777777" w:rsidR="0004599D" w:rsidRPr="009B6048" w:rsidRDefault="0004599D" w:rsidP="0004599D">
      <w:pPr>
        <w:spacing w:after="0"/>
        <w:rPr>
          <w:rFonts w:ascii="Arial" w:hAnsi="Arial" w:cs="Arial"/>
        </w:rPr>
      </w:pPr>
      <w:r w:rsidRPr="009B6048">
        <w:rPr>
          <w:rFonts w:ascii="Arial" w:hAnsi="Arial" w:cs="Arial"/>
        </w:rPr>
        <w:t xml:space="preserve">“The play depicts a world where individuals lack freedom.” Explore Shakespeare’s presentation of imprisonment in </w:t>
      </w:r>
      <w:r w:rsidRPr="009B6048">
        <w:rPr>
          <w:rFonts w:ascii="Arial" w:hAnsi="Arial" w:cs="Arial"/>
          <w:i/>
          <w:iCs/>
        </w:rPr>
        <w:t>The Tempest</w:t>
      </w:r>
      <w:r w:rsidRPr="009B6048">
        <w:rPr>
          <w:rFonts w:ascii="Arial" w:hAnsi="Arial" w:cs="Arial"/>
        </w:rPr>
        <w:t xml:space="preserve"> in the light of this statement. </w:t>
      </w:r>
    </w:p>
    <w:p w14:paraId="5F5A7834" w14:textId="77777777" w:rsidR="0046267C" w:rsidRPr="009B6048" w:rsidRDefault="0046267C" w:rsidP="00B16390">
      <w:pPr>
        <w:spacing w:after="0"/>
        <w:rPr>
          <w:rFonts w:ascii="Arial" w:hAnsi="Arial" w:cs="Arial"/>
          <w:b/>
        </w:rPr>
      </w:pPr>
    </w:p>
    <w:p w14:paraId="2CC23C35" w14:textId="77777777" w:rsidR="00145D11" w:rsidRPr="009B6048" w:rsidRDefault="00145D11" w:rsidP="00B16390">
      <w:pPr>
        <w:spacing w:after="0"/>
        <w:rPr>
          <w:rFonts w:ascii="Arial" w:hAnsi="Arial" w:cs="Arial"/>
          <w:b/>
        </w:rPr>
      </w:pPr>
      <w:r w:rsidRPr="009B6048">
        <w:rPr>
          <w:rFonts w:ascii="Arial" w:hAnsi="Arial" w:cs="Arial"/>
          <w:b/>
        </w:rPr>
        <w:t>Act 2 Scene 2 (opening):</w:t>
      </w:r>
    </w:p>
    <w:p w14:paraId="328C8483" w14:textId="77777777" w:rsidR="00145D11" w:rsidRPr="009B6048" w:rsidRDefault="00145D11" w:rsidP="00B16390">
      <w:pPr>
        <w:spacing w:after="0"/>
        <w:rPr>
          <w:rFonts w:ascii="Arial" w:hAnsi="Arial" w:cs="Arial"/>
          <w:b/>
        </w:rPr>
      </w:pPr>
    </w:p>
    <w:p w14:paraId="53C46576" w14:textId="77777777" w:rsidR="00145D11" w:rsidRPr="009B6048" w:rsidRDefault="00145D11" w:rsidP="00B16390">
      <w:pPr>
        <w:spacing w:after="0"/>
        <w:rPr>
          <w:rFonts w:ascii="Arial" w:hAnsi="Arial" w:cs="Arial"/>
          <w:i/>
        </w:rPr>
      </w:pPr>
      <w:r w:rsidRPr="009B6048">
        <w:rPr>
          <w:rFonts w:ascii="Arial" w:hAnsi="Arial" w:cs="Arial"/>
          <w:i/>
        </w:rPr>
        <w:t>Enter Caliban, with a burden of wood.  A noise of thunder heard</w:t>
      </w:r>
      <w:r w:rsidR="0004599D" w:rsidRPr="009B6048">
        <w:rPr>
          <w:rFonts w:ascii="Arial" w:hAnsi="Arial" w:cs="Arial"/>
          <w:i/>
        </w:rPr>
        <w:t>.</w:t>
      </w:r>
    </w:p>
    <w:p w14:paraId="307551D6" w14:textId="77777777" w:rsidR="00145D11" w:rsidRPr="009B6048" w:rsidRDefault="00145D11" w:rsidP="00B16390">
      <w:pPr>
        <w:spacing w:after="0"/>
        <w:rPr>
          <w:rFonts w:ascii="Arial" w:hAnsi="Arial" w:cs="Arial"/>
        </w:rPr>
      </w:pPr>
    </w:p>
    <w:p w14:paraId="1FD13CC9" w14:textId="77777777" w:rsidR="00145D11" w:rsidRPr="009B6048" w:rsidRDefault="00145D11" w:rsidP="00B16390">
      <w:pPr>
        <w:spacing w:after="0"/>
        <w:rPr>
          <w:rFonts w:ascii="Arial" w:hAnsi="Arial" w:cs="Arial"/>
        </w:rPr>
      </w:pPr>
      <w:r w:rsidRPr="009B6048">
        <w:rPr>
          <w:rFonts w:ascii="Arial" w:hAnsi="Arial" w:cs="Arial"/>
          <w:b/>
        </w:rPr>
        <w:t>CALIBAN</w:t>
      </w:r>
      <w:r w:rsidRPr="009B6048">
        <w:rPr>
          <w:rFonts w:ascii="Arial" w:hAnsi="Arial" w:cs="Arial"/>
        </w:rPr>
        <w:t>: All the infections that the sun sucks up</w:t>
      </w:r>
    </w:p>
    <w:p w14:paraId="3915ADC8" w14:textId="77777777" w:rsidR="00145D11" w:rsidRPr="009B6048" w:rsidRDefault="00145D11" w:rsidP="00B16390">
      <w:pPr>
        <w:spacing w:after="0"/>
        <w:rPr>
          <w:rFonts w:ascii="Arial" w:hAnsi="Arial" w:cs="Arial"/>
        </w:rPr>
      </w:pPr>
      <w:r w:rsidRPr="009B6048">
        <w:rPr>
          <w:rFonts w:ascii="Arial" w:hAnsi="Arial" w:cs="Arial"/>
        </w:rPr>
        <w:t>From bogs, fens, flats, on Prosper fall, and make him</w:t>
      </w:r>
    </w:p>
    <w:p w14:paraId="0FB8A56E" w14:textId="77777777" w:rsidR="00145D11" w:rsidRPr="009B6048" w:rsidRDefault="00145D11" w:rsidP="00B16390">
      <w:pPr>
        <w:spacing w:after="0"/>
        <w:rPr>
          <w:rFonts w:ascii="Arial" w:hAnsi="Arial" w:cs="Arial"/>
        </w:rPr>
      </w:pPr>
      <w:r w:rsidRPr="009B6048">
        <w:rPr>
          <w:rFonts w:ascii="Arial" w:hAnsi="Arial" w:cs="Arial"/>
        </w:rPr>
        <w:t>By inch-meal a disease! His spirits hear me,</w:t>
      </w:r>
    </w:p>
    <w:p w14:paraId="39AF2349" w14:textId="77777777" w:rsidR="00145D11" w:rsidRPr="009B6048" w:rsidRDefault="00145D11" w:rsidP="00B16390">
      <w:pPr>
        <w:spacing w:after="0"/>
        <w:rPr>
          <w:rFonts w:ascii="Arial" w:hAnsi="Arial" w:cs="Arial"/>
        </w:rPr>
      </w:pPr>
      <w:r w:rsidRPr="009B6048">
        <w:rPr>
          <w:rFonts w:ascii="Arial" w:hAnsi="Arial" w:cs="Arial"/>
        </w:rPr>
        <w:t>And yet I needs must curse. But they’ll nor pinch,</w:t>
      </w:r>
    </w:p>
    <w:p w14:paraId="0EE97573" w14:textId="77777777" w:rsidR="00145D11" w:rsidRPr="009B6048" w:rsidRDefault="00145D11" w:rsidP="00B16390">
      <w:pPr>
        <w:spacing w:after="0"/>
        <w:rPr>
          <w:rFonts w:ascii="Arial" w:hAnsi="Arial" w:cs="Arial"/>
        </w:rPr>
      </w:pPr>
      <w:r w:rsidRPr="009B6048">
        <w:rPr>
          <w:rFonts w:ascii="Arial" w:hAnsi="Arial" w:cs="Arial"/>
        </w:rPr>
        <w:t>Fright me with urchin-shows, pitch me i’th’mire,</w:t>
      </w:r>
    </w:p>
    <w:p w14:paraId="2D4B6CA8" w14:textId="77777777" w:rsidR="00145D11" w:rsidRPr="009B6048" w:rsidRDefault="00145D11" w:rsidP="00B16390">
      <w:pPr>
        <w:spacing w:after="0"/>
        <w:rPr>
          <w:rFonts w:ascii="Arial" w:hAnsi="Arial" w:cs="Arial"/>
        </w:rPr>
      </w:pPr>
      <w:r w:rsidRPr="009B6048">
        <w:rPr>
          <w:rFonts w:ascii="Arial" w:hAnsi="Arial" w:cs="Arial"/>
        </w:rPr>
        <w:t>Nor lead me, like a firebrand, in the dark</w:t>
      </w:r>
    </w:p>
    <w:p w14:paraId="4194457E" w14:textId="77777777" w:rsidR="00145D11" w:rsidRPr="009B6048" w:rsidRDefault="00145D11" w:rsidP="00B16390">
      <w:pPr>
        <w:spacing w:after="0"/>
        <w:rPr>
          <w:rFonts w:ascii="Arial" w:hAnsi="Arial" w:cs="Arial"/>
        </w:rPr>
      </w:pPr>
      <w:r w:rsidRPr="009B6048">
        <w:rPr>
          <w:rFonts w:ascii="Arial" w:hAnsi="Arial" w:cs="Arial"/>
        </w:rPr>
        <w:t>Out of my way, unless he bid ‘em; but</w:t>
      </w:r>
    </w:p>
    <w:p w14:paraId="703AD228" w14:textId="77777777" w:rsidR="00145D11" w:rsidRPr="009B6048" w:rsidRDefault="00145D11" w:rsidP="00B16390">
      <w:pPr>
        <w:spacing w:after="0"/>
        <w:rPr>
          <w:rFonts w:ascii="Arial" w:hAnsi="Arial" w:cs="Arial"/>
        </w:rPr>
      </w:pPr>
      <w:r w:rsidRPr="009B6048">
        <w:rPr>
          <w:rFonts w:ascii="Arial" w:hAnsi="Arial" w:cs="Arial"/>
        </w:rPr>
        <w:t>For every trifle are they set upon me;</w:t>
      </w:r>
    </w:p>
    <w:p w14:paraId="1B9D2B24" w14:textId="77777777" w:rsidR="00145D11" w:rsidRPr="009B6048" w:rsidRDefault="00145D11" w:rsidP="00B16390">
      <w:pPr>
        <w:spacing w:after="0"/>
        <w:rPr>
          <w:rFonts w:ascii="Arial" w:hAnsi="Arial" w:cs="Arial"/>
        </w:rPr>
      </w:pPr>
      <w:r w:rsidRPr="009B6048">
        <w:rPr>
          <w:rFonts w:ascii="Arial" w:hAnsi="Arial" w:cs="Arial"/>
        </w:rPr>
        <w:t>Sometimes like apes that mow and chatter at me,</w:t>
      </w:r>
    </w:p>
    <w:p w14:paraId="778CB90D" w14:textId="77777777" w:rsidR="00145D11" w:rsidRPr="009B6048" w:rsidRDefault="00145D11" w:rsidP="00B16390">
      <w:pPr>
        <w:spacing w:after="0"/>
        <w:rPr>
          <w:rFonts w:ascii="Arial" w:hAnsi="Arial" w:cs="Arial"/>
        </w:rPr>
      </w:pPr>
      <w:r w:rsidRPr="009B6048">
        <w:rPr>
          <w:rFonts w:ascii="Arial" w:hAnsi="Arial" w:cs="Arial"/>
        </w:rPr>
        <w:t xml:space="preserve">And after bite me; then like hedgehogs which </w:t>
      </w:r>
    </w:p>
    <w:p w14:paraId="6CA411AB" w14:textId="77777777" w:rsidR="00145D11" w:rsidRPr="009B6048" w:rsidRDefault="00145D11" w:rsidP="00B16390">
      <w:pPr>
        <w:spacing w:after="0"/>
        <w:rPr>
          <w:rFonts w:ascii="Arial" w:hAnsi="Arial" w:cs="Arial"/>
        </w:rPr>
      </w:pPr>
      <w:r w:rsidRPr="009B6048">
        <w:rPr>
          <w:rFonts w:ascii="Arial" w:hAnsi="Arial" w:cs="Arial"/>
        </w:rPr>
        <w:t>Lie tumbling in my barefoot way, and mount</w:t>
      </w:r>
    </w:p>
    <w:p w14:paraId="6D46C754" w14:textId="77777777" w:rsidR="00145D11" w:rsidRPr="009B6048" w:rsidRDefault="00145D11" w:rsidP="00B16390">
      <w:pPr>
        <w:spacing w:after="0"/>
        <w:rPr>
          <w:rFonts w:ascii="Arial" w:hAnsi="Arial" w:cs="Arial"/>
        </w:rPr>
      </w:pPr>
      <w:r w:rsidRPr="009B6048">
        <w:rPr>
          <w:rFonts w:ascii="Arial" w:hAnsi="Arial" w:cs="Arial"/>
        </w:rPr>
        <w:t xml:space="preserve">Their pricks at my footfall; sometime am I </w:t>
      </w:r>
    </w:p>
    <w:p w14:paraId="4F59C53F" w14:textId="77777777" w:rsidR="00145D11" w:rsidRPr="009B6048" w:rsidRDefault="00145D11" w:rsidP="00B16390">
      <w:pPr>
        <w:spacing w:after="0"/>
        <w:rPr>
          <w:rFonts w:ascii="Arial" w:hAnsi="Arial" w:cs="Arial"/>
        </w:rPr>
      </w:pPr>
      <w:r w:rsidRPr="009B6048">
        <w:rPr>
          <w:rFonts w:ascii="Arial" w:hAnsi="Arial" w:cs="Arial"/>
        </w:rPr>
        <w:t>All wound with adders, who with cloven tongues</w:t>
      </w:r>
    </w:p>
    <w:p w14:paraId="41F0D2BC" w14:textId="77777777" w:rsidR="00145D11" w:rsidRPr="009B6048" w:rsidRDefault="00145D11" w:rsidP="00B16390">
      <w:pPr>
        <w:spacing w:after="0"/>
        <w:rPr>
          <w:rFonts w:ascii="Arial" w:hAnsi="Arial" w:cs="Arial"/>
        </w:rPr>
      </w:pPr>
      <w:r w:rsidRPr="009B6048">
        <w:rPr>
          <w:rFonts w:ascii="Arial" w:hAnsi="Arial" w:cs="Arial"/>
        </w:rPr>
        <w:t xml:space="preserve">Do hiss me into madness. </w:t>
      </w:r>
    </w:p>
    <w:p w14:paraId="4ED14FC3" w14:textId="77777777" w:rsidR="0046267C" w:rsidRPr="009B6048" w:rsidRDefault="002E789F" w:rsidP="00B16390">
      <w:pPr>
        <w:spacing w:after="0"/>
        <w:rPr>
          <w:rFonts w:ascii="Arial" w:hAnsi="Arial" w:cs="Arial"/>
        </w:rPr>
      </w:pPr>
      <w:r w:rsidRPr="009B6048">
        <w:rPr>
          <w:rFonts w:ascii="Arial" w:hAnsi="Arial" w:cs="Arial"/>
        </w:rPr>
        <w:t>------------------------------------------------------------------------------</w:t>
      </w:r>
    </w:p>
    <w:p w14:paraId="12133DE7" w14:textId="77777777" w:rsidR="00145D11" w:rsidRPr="009B6048" w:rsidRDefault="0046267C" w:rsidP="00B16390">
      <w:pPr>
        <w:spacing w:after="0"/>
        <w:rPr>
          <w:rFonts w:ascii="Arial" w:hAnsi="Arial" w:cs="Arial"/>
          <w:b/>
        </w:rPr>
      </w:pPr>
      <w:r w:rsidRPr="009B6048">
        <w:rPr>
          <w:rFonts w:ascii="Arial" w:hAnsi="Arial" w:cs="Arial"/>
          <w:b/>
        </w:rPr>
        <w:t>Act 3 Scene 1 (opening):</w:t>
      </w:r>
    </w:p>
    <w:p w14:paraId="073A9346" w14:textId="77777777" w:rsidR="0046267C" w:rsidRPr="00254B80" w:rsidRDefault="0046267C" w:rsidP="00B16390">
      <w:pPr>
        <w:spacing w:after="0"/>
        <w:rPr>
          <w:rFonts w:ascii="Arial" w:hAnsi="Arial" w:cs="Arial"/>
          <w:b/>
          <w:sz w:val="16"/>
          <w:szCs w:val="16"/>
        </w:rPr>
      </w:pPr>
    </w:p>
    <w:p w14:paraId="6D309B6D" w14:textId="77777777" w:rsidR="0046267C" w:rsidRPr="009B6048" w:rsidRDefault="0046267C" w:rsidP="00B16390">
      <w:pPr>
        <w:spacing w:after="0"/>
        <w:rPr>
          <w:rFonts w:ascii="Arial" w:hAnsi="Arial" w:cs="Arial"/>
          <w:i/>
        </w:rPr>
      </w:pPr>
      <w:r w:rsidRPr="009B6048">
        <w:rPr>
          <w:rFonts w:ascii="Arial" w:hAnsi="Arial" w:cs="Arial"/>
          <w:i/>
        </w:rPr>
        <w:t xml:space="preserve">Before Prospero’s cell. </w:t>
      </w:r>
    </w:p>
    <w:p w14:paraId="7CC78ADF" w14:textId="77777777" w:rsidR="0046267C" w:rsidRPr="009B6048" w:rsidRDefault="0046267C" w:rsidP="00B16390">
      <w:pPr>
        <w:spacing w:after="0"/>
        <w:rPr>
          <w:rFonts w:ascii="Arial" w:hAnsi="Arial" w:cs="Arial"/>
          <w:i/>
        </w:rPr>
      </w:pPr>
      <w:r w:rsidRPr="009B6048">
        <w:rPr>
          <w:rFonts w:ascii="Arial" w:hAnsi="Arial" w:cs="Arial"/>
          <w:i/>
        </w:rPr>
        <w:t>Enter Ferdinand, bearing a log.</w:t>
      </w:r>
    </w:p>
    <w:p w14:paraId="0E278AF8" w14:textId="77777777" w:rsidR="0046267C" w:rsidRPr="00254B80" w:rsidRDefault="0046267C" w:rsidP="00B16390">
      <w:pPr>
        <w:spacing w:after="0"/>
        <w:rPr>
          <w:rFonts w:ascii="Arial" w:hAnsi="Arial" w:cs="Arial"/>
          <w:i/>
          <w:sz w:val="16"/>
          <w:szCs w:val="16"/>
        </w:rPr>
      </w:pPr>
    </w:p>
    <w:p w14:paraId="1E0B0C9C" w14:textId="77777777" w:rsidR="0046267C" w:rsidRPr="009B6048" w:rsidRDefault="0046267C" w:rsidP="00B16390">
      <w:pPr>
        <w:spacing w:after="0"/>
        <w:rPr>
          <w:rFonts w:ascii="Arial" w:hAnsi="Arial" w:cs="Arial"/>
        </w:rPr>
      </w:pPr>
      <w:r w:rsidRPr="009B6048">
        <w:rPr>
          <w:rFonts w:ascii="Arial" w:hAnsi="Arial" w:cs="Arial"/>
          <w:b/>
        </w:rPr>
        <w:t>FERDINAND</w:t>
      </w:r>
      <w:r w:rsidRPr="009B6048">
        <w:rPr>
          <w:rFonts w:ascii="Arial" w:hAnsi="Arial" w:cs="Arial"/>
        </w:rPr>
        <w:t xml:space="preserve"> There be some sports are painful, and their labour</w:t>
      </w:r>
    </w:p>
    <w:p w14:paraId="28EF7F36" w14:textId="77777777" w:rsidR="002D710B" w:rsidRPr="009B6048" w:rsidRDefault="002D710B" w:rsidP="00B16390">
      <w:pPr>
        <w:spacing w:after="0"/>
        <w:rPr>
          <w:rFonts w:ascii="Arial" w:hAnsi="Arial" w:cs="Arial"/>
        </w:rPr>
      </w:pPr>
      <w:r w:rsidRPr="009B6048">
        <w:rPr>
          <w:rFonts w:ascii="Arial" w:hAnsi="Arial" w:cs="Arial"/>
        </w:rPr>
        <w:t>Delight in them sets off; some kinds of baseness</w:t>
      </w:r>
    </w:p>
    <w:p w14:paraId="06EFF97C" w14:textId="77777777" w:rsidR="002D710B" w:rsidRPr="009B6048" w:rsidRDefault="002D710B" w:rsidP="00B16390">
      <w:pPr>
        <w:spacing w:after="0"/>
        <w:rPr>
          <w:rFonts w:ascii="Arial" w:hAnsi="Arial" w:cs="Arial"/>
        </w:rPr>
      </w:pPr>
      <w:r w:rsidRPr="009B6048">
        <w:rPr>
          <w:rFonts w:ascii="Arial" w:hAnsi="Arial" w:cs="Arial"/>
        </w:rPr>
        <w:t xml:space="preserve">Are nobly undergone, and most poor matters </w:t>
      </w:r>
    </w:p>
    <w:p w14:paraId="3F42CCBC" w14:textId="77777777" w:rsidR="002D710B" w:rsidRPr="009B6048" w:rsidRDefault="002D710B" w:rsidP="00B16390">
      <w:pPr>
        <w:spacing w:after="0"/>
        <w:rPr>
          <w:rFonts w:ascii="Arial" w:hAnsi="Arial" w:cs="Arial"/>
        </w:rPr>
      </w:pPr>
      <w:r w:rsidRPr="009B6048">
        <w:rPr>
          <w:rFonts w:ascii="Arial" w:hAnsi="Arial" w:cs="Arial"/>
        </w:rPr>
        <w:t>Point to rich ends</w:t>
      </w:r>
      <w:r w:rsidR="00CB7A3F" w:rsidRPr="009B6048">
        <w:rPr>
          <w:rFonts w:ascii="Arial" w:hAnsi="Arial" w:cs="Arial"/>
        </w:rPr>
        <w:t>. This my mean task</w:t>
      </w:r>
    </w:p>
    <w:p w14:paraId="00B5151A" w14:textId="77777777" w:rsidR="00CB7A3F" w:rsidRPr="009B6048" w:rsidRDefault="00CB7A3F" w:rsidP="00B16390">
      <w:pPr>
        <w:spacing w:after="0"/>
        <w:rPr>
          <w:rFonts w:ascii="Arial" w:hAnsi="Arial" w:cs="Arial"/>
        </w:rPr>
      </w:pPr>
      <w:r w:rsidRPr="009B6048">
        <w:rPr>
          <w:rFonts w:ascii="Arial" w:hAnsi="Arial" w:cs="Arial"/>
        </w:rPr>
        <w:t>Would be as heavy to me as odious, but</w:t>
      </w:r>
    </w:p>
    <w:p w14:paraId="3DF740E4" w14:textId="77777777" w:rsidR="00CB7A3F" w:rsidRPr="009B6048" w:rsidRDefault="00CB7A3F" w:rsidP="00B16390">
      <w:pPr>
        <w:spacing w:after="0"/>
        <w:rPr>
          <w:rFonts w:ascii="Arial" w:hAnsi="Arial" w:cs="Arial"/>
        </w:rPr>
      </w:pPr>
      <w:r w:rsidRPr="009B6048">
        <w:rPr>
          <w:rFonts w:ascii="Arial" w:hAnsi="Arial" w:cs="Arial"/>
        </w:rPr>
        <w:t>The mistress which I serve quickens what’s dead</w:t>
      </w:r>
    </w:p>
    <w:p w14:paraId="51813861" w14:textId="77777777" w:rsidR="00CB7A3F" w:rsidRPr="009B6048" w:rsidRDefault="00CB7A3F" w:rsidP="00B16390">
      <w:pPr>
        <w:spacing w:after="0"/>
        <w:rPr>
          <w:rFonts w:ascii="Arial" w:hAnsi="Arial" w:cs="Arial"/>
        </w:rPr>
      </w:pPr>
      <w:r w:rsidRPr="009B6048">
        <w:rPr>
          <w:rFonts w:ascii="Arial" w:hAnsi="Arial" w:cs="Arial"/>
        </w:rPr>
        <w:t xml:space="preserve">And makes my labours pleasures. </w:t>
      </w:r>
    </w:p>
    <w:p w14:paraId="655CC677" w14:textId="77777777" w:rsidR="00145D11" w:rsidRPr="00254B80" w:rsidRDefault="00145D11" w:rsidP="00B16390">
      <w:pPr>
        <w:spacing w:after="0"/>
        <w:rPr>
          <w:rFonts w:ascii="Arial" w:hAnsi="Arial" w:cs="Arial"/>
          <w:b/>
          <w:i/>
          <w:sz w:val="16"/>
          <w:szCs w:val="16"/>
        </w:rPr>
      </w:pPr>
    </w:p>
    <w:tbl>
      <w:tblPr>
        <w:tblStyle w:val="TableGrid"/>
        <w:tblW w:w="0" w:type="auto"/>
        <w:tblLook w:val="04A0" w:firstRow="1" w:lastRow="0" w:firstColumn="1" w:lastColumn="0" w:noHBand="0" w:noVBand="1"/>
      </w:tblPr>
      <w:tblGrid>
        <w:gridCol w:w="4621"/>
        <w:gridCol w:w="4621"/>
      </w:tblGrid>
      <w:tr w:rsidR="00AC7B4F" w:rsidRPr="009B6048" w14:paraId="34DE910E" w14:textId="77777777" w:rsidTr="008914DE">
        <w:tc>
          <w:tcPr>
            <w:tcW w:w="4621" w:type="dxa"/>
          </w:tcPr>
          <w:p w14:paraId="6C4DF61C" w14:textId="77777777" w:rsidR="001778B5" w:rsidRDefault="001778B5" w:rsidP="008914DE">
            <w:pPr>
              <w:jc w:val="center"/>
              <w:rPr>
                <w:rFonts w:ascii="Arial" w:hAnsi="Arial" w:cs="Arial"/>
                <w:b/>
                <w:sz w:val="24"/>
                <w:szCs w:val="24"/>
              </w:rPr>
            </w:pPr>
          </w:p>
          <w:p w14:paraId="05E7904E" w14:textId="77777777" w:rsidR="00AC7B4F" w:rsidRPr="009B6048" w:rsidRDefault="00AC7B4F" w:rsidP="001778B5">
            <w:pPr>
              <w:jc w:val="center"/>
              <w:rPr>
                <w:rFonts w:ascii="Arial" w:hAnsi="Arial" w:cs="Arial"/>
                <w:b/>
                <w:sz w:val="24"/>
                <w:szCs w:val="24"/>
              </w:rPr>
            </w:pPr>
            <w:r w:rsidRPr="009B6048">
              <w:rPr>
                <w:rFonts w:ascii="Arial" w:hAnsi="Arial" w:cs="Arial"/>
                <w:b/>
                <w:sz w:val="24"/>
                <w:szCs w:val="24"/>
              </w:rPr>
              <w:t>Dramatic effects</w:t>
            </w:r>
          </w:p>
        </w:tc>
        <w:tc>
          <w:tcPr>
            <w:tcW w:w="4621" w:type="dxa"/>
          </w:tcPr>
          <w:p w14:paraId="1F97A4D4" w14:textId="77777777" w:rsidR="001778B5" w:rsidRDefault="001778B5" w:rsidP="008914DE">
            <w:pPr>
              <w:jc w:val="center"/>
              <w:rPr>
                <w:rFonts w:ascii="Arial" w:hAnsi="Arial" w:cs="Arial"/>
                <w:b/>
                <w:sz w:val="24"/>
                <w:szCs w:val="24"/>
              </w:rPr>
            </w:pPr>
          </w:p>
          <w:p w14:paraId="179B1E1A" w14:textId="77777777" w:rsidR="00AC7B4F" w:rsidRPr="009B6048" w:rsidRDefault="00AC7B4F" w:rsidP="001778B5">
            <w:pPr>
              <w:jc w:val="center"/>
              <w:rPr>
                <w:rFonts w:ascii="Arial" w:hAnsi="Arial" w:cs="Arial"/>
                <w:b/>
                <w:sz w:val="24"/>
                <w:szCs w:val="24"/>
              </w:rPr>
            </w:pPr>
            <w:r w:rsidRPr="009B6048">
              <w:rPr>
                <w:rFonts w:ascii="Arial" w:hAnsi="Arial" w:cs="Arial"/>
                <w:b/>
                <w:sz w:val="24"/>
                <w:szCs w:val="24"/>
              </w:rPr>
              <w:t>Related language features</w:t>
            </w:r>
          </w:p>
        </w:tc>
      </w:tr>
      <w:tr w:rsidR="00AC7B4F" w:rsidRPr="009B6048" w14:paraId="7F7DA6ED" w14:textId="77777777" w:rsidTr="008914DE">
        <w:tc>
          <w:tcPr>
            <w:tcW w:w="4621" w:type="dxa"/>
          </w:tcPr>
          <w:p w14:paraId="596F961C" w14:textId="77777777" w:rsidR="00AC7B4F" w:rsidRPr="009B6048" w:rsidRDefault="00AC7B4F" w:rsidP="008914DE">
            <w:pPr>
              <w:rPr>
                <w:rFonts w:ascii="Arial" w:hAnsi="Arial" w:cs="Arial"/>
              </w:rPr>
            </w:pPr>
          </w:p>
          <w:p w14:paraId="28DE89B7" w14:textId="77777777" w:rsidR="00AC7B4F" w:rsidRPr="009B6048" w:rsidRDefault="00AC7B4F" w:rsidP="008914DE">
            <w:pPr>
              <w:rPr>
                <w:rFonts w:ascii="Arial" w:hAnsi="Arial" w:cs="Arial"/>
              </w:rPr>
            </w:pPr>
          </w:p>
          <w:p w14:paraId="7C55E747" w14:textId="77777777" w:rsidR="00AC7B4F" w:rsidRPr="009B6048" w:rsidRDefault="00AC7B4F" w:rsidP="008914DE">
            <w:pPr>
              <w:rPr>
                <w:rFonts w:ascii="Arial" w:hAnsi="Arial" w:cs="Arial"/>
              </w:rPr>
            </w:pPr>
          </w:p>
          <w:p w14:paraId="069678AC" w14:textId="77777777" w:rsidR="00AC7B4F" w:rsidRPr="009B6048" w:rsidRDefault="00AC7B4F" w:rsidP="008914DE">
            <w:pPr>
              <w:rPr>
                <w:rFonts w:ascii="Arial" w:hAnsi="Arial" w:cs="Arial"/>
              </w:rPr>
            </w:pPr>
          </w:p>
          <w:p w14:paraId="55A004EC" w14:textId="77777777" w:rsidR="00AC7B4F" w:rsidRPr="009B6048" w:rsidRDefault="00AC7B4F" w:rsidP="008914DE">
            <w:pPr>
              <w:rPr>
                <w:rFonts w:ascii="Arial" w:hAnsi="Arial" w:cs="Arial"/>
              </w:rPr>
            </w:pPr>
          </w:p>
          <w:p w14:paraId="76E9B28A" w14:textId="77777777" w:rsidR="00AC7B4F" w:rsidRPr="009B6048" w:rsidRDefault="00AC7B4F" w:rsidP="008914DE">
            <w:pPr>
              <w:rPr>
                <w:rFonts w:ascii="Arial" w:hAnsi="Arial" w:cs="Arial"/>
              </w:rPr>
            </w:pPr>
          </w:p>
          <w:p w14:paraId="7E734C0B" w14:textId="77777777" w:rsidR="00AC7B4F" w:rsidRPr="009B6048" w:rsidRDefault="00AC7B4F" w:rsidP="008914DE">
            <w:pPr>
              <w:rPr>
                <w:rFonts w:ascii="Arial" w:hAnsi="Arial" w:cs="Arial"/>
              </w:rPr>
            </w:pPr>
          </w:p>
          <w:p w14:paraId="28394233" w14:textId="77777777" w:rsidR="00AC7B4F" w:rsidRPr="009B6048" w:rsidRDefault="00AC7B4F" w:rsidP="008914DE">
            <w:pPr>
              <w:rPr>
                <w:rFonts w:ascii="Arial" w:hAnsi="Arial" w:cs="Arial"/>
              </w:rPr>
            </w:pPr>
          </w:p>
          <w:p w14:paraId="37AD7046" w14:textId="77777777" w:rsidR="00AC7B4F" w:rsidRPr="009B6048" w:rsidRDefault="00AC7B4F" w:rsidP="008914DE">
            <w:pPr>
              <w:rPr>
                <w:rFonts w:ascii="Arial" w:hAnsi="Arial" w:cs="Arial"/>
              </w:rPr>
            </w:pPr>
          </w:p>
          <w:p w14:paraId="13B90DCA" w14:textId="77777777" w:rsidR="00AC7B4F" w:rsidRPr="009B6048" w:rsidRDefault="00AC7B4F" w:rsidP="008914DE">
            <w:pPr>
              <w:rPr>
                <w:rFonts w:ascii="Arial" w:hAnsi="Arial" w:cs="Arial"/>
              </w:rPr>
            </w:pPr>
          </w:p>
          <w:p w14:paraId="3D52C87D" w14:textId="77777777" w:rsidR="00AC7B4F" w:rsidRPr="009B6048" w:rsidRDefault="00AC7B4F" w:rsidP="008914DE">
            <w:pPr>
              <w:rPr>
                <w:rFonts w:ascii="Arial" w:hAnsi="Arial" w:cs="Arial"/>
              </w:rPr>
            </w:pPr>
          </w:p>
          <w:p w14:paraId="2BE22F8A" w14:textId="77777777" w:rsidR="00AC7B4F" w:rsidRPr="009B6048" w:rsidRDefault="00AC7B4F" w:rsidP="008914DE">
            <w:pPr>
              <w:rPr>
                <w:rFonts w:ascii="Arial" w:hAnsi="Arial" w:cs="Arial"/>
              </w:rPr>
            </w:pPr>
          </w:p>
          <w:p w14:paraId="1F468997" w14:textId="77777777" w:rsidR="00AC7B4F" w:rsidRPr="009B6048" w:rsidRDefault="00AC7B4F" w:rsidP="008914DE">
            <w:pPr>
              <w:rPr>
                <w:rFonts w:ascii="Arial" w:hAnsi="Arial" w:cs="Arial"/>
              </w:rPr>
            </w:pPr>
          </w:p>
          <w:p w14:paraId="70193221" w14:textId="77777777" w:rsidR="00AC7B4F" w:rsidRPr="009B6048" w:rsidRDefault="00AC7B4F" w:rsidP="008914DE">
            <w:pPr>
              <w:rPr>
                <w:rFonts w:ascii="Arial" w:hAnsi="Arial" w:cs="Arial"/>
              </w:rPr>
            </w:pPr>
          </w:p>
          <w:p w14:paraId="05B31B80" w14:textId="77777777" w:rsidR="00AC7B4F" w:rsidRPr="009B6048" w:rsidRDefault="00AC7B4F" w:rsidP="008914DE">
            <w:pPr>
              <w:rPr>
                <w:rFonts w:ascii="Arial" w:hAnsi="Arial" w:cs="Arial"/>
              </w:rPr>
            </w:pPr>
          </w:p>
        </w:tc>
        <w:tc>
          <w:tcPr>
            <w:tcW w:w="4621" w:type="dxa"/>
          </w:tcPr>
          <w:p w14:paraId="4332B53F" w14:textId="77777777" w:rsidR="00AC7B4F" w:rsidRPr="009B6048" w:rsidRDefault="00AC7B4F" w:rsidP="008914DE">
            <w:pPr>
              <w:rPr>
                <w:rFonts w:ascii="Arial" w:hAnsi="Arial" w:cs="Arial"/>
              </w:rPr>
            </w:pPr>
          </w:p>
          <w:p w14:paraId="0B601120" w14:textId="77777777" w:rsidR="00AC7B4F" w:rsidRPr="009B6048" w:rsidRDefault="00AC7B4F" w:rsidP="008914DE">
            <w:pPr>
              <w:rPr>
                <w:rFonts w:ascii="Arial" w:hAnsi="Arial" w:cs="Arial"/>
              </w:rPr>
            </w:pPr>
          </w:p>
        </w:tc>
      </w:tr>
    </w:tbl>
    <w:p w14:paraId="1279DC0B" w14:textId="77777777" w:rsidR="00AC7B4F" w:rsidRPr="009B6048" w:rsidRDefault="00AC7B4F" w:rsidP="00AC7B4F">
      <w:pPr>
        <w:spacing w:after="0"/>
        <w:rPr>
          <w:rFonts w:ascii="Arial" w:hAnsi="Arial" w:cs="Arial"/>
          <w:b/>
          <w:sz w:val="32"/>
          <w:szCs w:val="32"/>
        </w:rPr>
      </w:pPr>
    </w:p>
    <w:p w14:paraId="67FB54E8" w14:textId="77777777" w:rsidR="000103DC" w:rsidRPr="009B6048" w:rsidRDefault="000103DC" w:rsidP="000103DC">
      <w:pPr>
        <w:rPr>
          <w:rFonts w:ascii="Arial" w:hAnsi="Arial" w:cs="Arial"/>
          <w:b/>
          <w:sz w:val="24"/>
          <w:szCs w:val="24"/>
        </w:rPr>
      </w:pPr>
      <w:r w:rsidRPr="009B6048">
        <w:rPr>
          <w:rFonts w:ascii="Arial" w:hAnsi="Arial" w:cs="Arial"/>
          <w:b/>
          <w:sz w:val="24"/>
          <w:szCs w:val="24"/>
        </w:rPr>
        <w:t>Extract from candidate response:</w:t>
      </w:r>
    </w:p>
    <w:p w14:paraId="2FF529FD" w14:textId="1604B7F1" w:rsidR="000103DC" w:rsidRPr="009B6048" w:rsidRDefault="00736FDD" w:rsidP="000103DC">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4E2662CF" wp14:editId="2F9C30B1">
                <wp:simplePos x="0" y="0"/>
                <wp:positionH relativeFrom="column">
                  <wp:align>center</wp:align>
                </wp:positionH>
                <wp:positionV relativeFrom="paragraph">
                  <wp:posOffset>0</wp:posOffset>
                </wp:positionV>
                <wp:extent cx="5733415" cy="1151890"/>
                <wp:effectExtent l="8255" t="12700" r="11430" b="698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1151890"/>
                        </a:xfrm>
                        <a:prstGeom prst="rect">
                          <a:avLst/>
                        </a:prstGeom>
                        <a:solidFill>
                          <a:srgbClr val="FFFFFF"/>
                        </a:solidFill>
                        <a:ln w="9525">
                          <a:solidFill>
                            <a:srgbClr val="000000"/>
                          </a:solidFill>
                          <a:miter lim="800000"/>
                          <a:headEnd/>
                          <a:tailEnd/>
                        </a:ln>
                      </wps:spPr>
                      <wps:txbx>
                        <w:txbxContent>
                          <w:p w14:paraId="584F4723" w14:textId="77777777" w:rsidR="000103DC" w:rsidRPr="009B6048" w:rsidRDefault="000103DC">
                            <w:pPr>
                              <w:rPr>
                                <w:rFonts w:ascii="Arial" w:hAnsi="Arial" w:cs="Arial"/>
                              </w:rPr>
                            </w:pPr>
                            <w:r w:rsidRPr="009B6048">
                              <w:rPr>
                                <w:rFonts w:ascii="Arial" w:hAnsi="Arial" w:cs="Arial"/>
                              </w:rPr>
                              <w:t xml:space="preserve">Prospero imprisons many characters by using his magical powers, for example Caliban and Ferdinand. He tests Ferdinand by making him carry logs. Ferdinand passes Prospero’s test and is freed so he can become Miranda’s husband, but Caliban stays in Prospero’s power even at the end, as Prospero says “This thing of darkness I acknowledge mine”.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8" type="#_x0000_t202" style="position:absolute;margin-left:0;margin-top:0;width:451.45pt;height:90.7pt;z-index:25166643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">
                <v:textbox style="mso-fit-shape-to-text:t">
                  <w:txbxContent>
                    <w:p w14:paraId="584F4723" w14:textId="77777777" w:rsidR="000103DC" w:rsidRPr="009B6048" w:rsidRDefault="000103DC">
                      <w:pPr>
                        <w:rPr>
                          <w:rFonts w:ascii="Arial" w:hAnsi="Arial" w:cs="Arial"/>
                        </w:rPr>
                      </w:pPr>
                      <w:r w:rsidRPr="009B6048">
                        <w:rPr>
                          <w:rFonts w:ascii="Arial" w:hAnsi="Arial" w:cs="Arial"/>
                        </w:rPr>
                        <w:t xml:space="preserve">Prospero imprisons many characters by using his magical powers, for example Caliban and Ferdinand. He tests Ferdinand by making him carry logs. Ferdinand passes Prospero’s test and is freed so he can become Miranda’s husband, but Caliban stays in Prospero’s power even at the end, as Prospero says “This thing of darkness I acknowledge mine”. </w:t>
                      </w:r>
                    </w:p>
                  </w:txbxContent>
                </v:textbox>
              </v:shape>
            </w:pict>
          </mc:Fallback>
        </mc:AlternateContent>
      </w:r>
    </w:p>
    <w:p w14:paraId="6B58A35A" w14:textId="77777777" w:rsidR="000103DC" w:rsidRPr="009B6048" w:rsidRDefault="000103DC" w:rsidP="000103DC">
      <w:pPr>
        <w:rPr>
          <w:rFonts w:ascii="Arial" w:hAnsi="Arial" w:cs="Arial"/>
        </w:rPr>
      </w:pPr>
    </w:p>
    <w:p w14:paraId="427FA8BC" w14:textId="77777777" w:rsidR="000103DC" w:rsidRPr="009B6048" w:rsidRDefault="000103DC" w:rsidP="000103DC">
      <w:pPr>
        <w:rPr>
          <w:rFonts w:ascii="Arial" w:hAnsi="Arial" w:cs="Arial"/>
        </w:rPr>
      </w:pPr>
    </w:p>
    <w:p w14:paraId="367903A6" w14:textId="77777777" w:rsidR="000103DC" w:rsidRPr="009B6048" w:rsidRDefault="000103DC" w:rsidP="000103DC">
      <w:pPr>
        <w:rPr>
          <w:rFonts w:ascii="Arial" w:hAnsi="Arial" w:cs="Arial"/>
        </w:rPr>
      </w:pPr>
    </w:p>
    <w:p w14:paraId="5B8DB87E" w14:textId="77777777" w:rsidR="009B6048" w:rsidRDefault="009B6048" w:rsidP="000103DC">
      <w:pPr>
        <w:rPr>
          <w:rFonts w:ascii="Arial" w:hAnsi="Arial" w:cs="Arial"/>
          <w:b/>
          <w:sz w:val="24"/>
          <w:szCs w:val="24"/>
        </w:rPr>
      </w:pPr>
    </w:p>
    <w:p w14:paraId="66EB94A9" w14:textId="77777777" w:rsidR="000103DC" w:rsidRPr="009B6048" w:rsidRDefault="000F5AE5" w:rsidP="000103DC">
      <w:pPr>
        <w:rPr>
          <w:rFonts w:ascii="Arial" w:hAnsi="Arial" w:cs="Arial"/>
          <w:b/>
          <w:sz w:val="24"/>
          <w:szCs w:val="24"/>
        </w:rPr>
      </w:pPr>
      <w:r w:rsidRPr="009B6048">
        <w:rPr>
          <w:rFonts w:ascii="Arial" w:hAnsi="Arial" w:cs="Arial"/>
          <w:b/>
          <w:sz w:val="24"/>
          <w:szCs w:val="24"/>
        </w:rPr>
        <w:t>Comment on the strengths and weaknesses of the response:</w:t>
      </w:r>
    </w:p>
    <w:tbl>
      <w:tblPr>
        <w:tblStyle w:val="TableGrid"/>
        <w:tblW w:w="0" w:type="auto"/>
        <w:tblLook w:val="04A0" w:firstRow="1" w:lastRow="0" w:firstColumn="1" w:lastColumn="0" w:noHBand="0" w:noVBand="1"/>
      </w:tblPr>
      <w:tblGrid>
        <w:gridCol w:w="4621"/>
        <w:gridCol w:w="4621"/>
      </w:tblGrid>
      <w:tr w:rsidR="000103DC" w:rsidRPr="009B6048" w14:paraId="18AD2895" w14:textId="77777777" w:rsidTr="008914DE">
        <w:tc>
          <w:tcPr>
            <w:tcW w:w="4621" w:type="dxa"/>
          </w:tcPr>
          <w:p w14:paraId="76B2FDE5" w14:textId="77777777" w:rsidR="000103DC" w:rsidRPr="009B6048" w:rsidRDefault="000103DC" w:rsidP="001778B5">
            <w:pPr>
              <w:jc w:val="center"/>
              <w:rPr>
                <w:rFonts w:ascii="Arial" w:hAnsi="Arial" w:cs="Arial"/>
                <w:b/>
                <w:sz w:val="24"/>
                <w:szCs w:val="24"/>
              </w:rPr>
            </w:pPr>
            <w:r w:rsidRPr="009B6048">
              <w:rPr>
                <w:rFonts w:ascii="Arial" w:hAnsi="Arial" w:cs="Arial"/>
                <w:b/>
                <w:sz w:val="24"/>
                <w:szCs w:val="24"/>
              </w:rPr>
              <w:t>Strengths</w:t>
            </w:r>
          </w:p>
        </w:tc>
        <w:tc>
          <w:tcPr>
            <w:tcW w:w="4621" w:type="dxa"/>
          </w:tcPr>
          <w:p w14:paraId="4BC3269D" w14:textId="77777777" w:rsidR="000103DC" w:rsidRPr="009B6048" w:rsidRDefault="000103DC" w:rsidP="001778B5">
            <w:pPr>
              <w:jc w:val="center"/>
              <w:rPr>
                <w:rFonts w:ascii="Arial" w:hAnsi="Arial" w:cs="Arial"/>
                <w:b/>
                <w:sz w:val="24"/>
                <w:szCs w:val="24"/>
              </w:rPr>
            </w:pPr>
            <w:r w:rsidRPr="009B6048">
              <w:rPr>
                <w:rFonts w:ascii="Arial" w:hAnsi="Arial" w:cs="Arial"/>
                <w:b/>
                <w:sz w:val="24"/>
                <w:szCs w:val="24"/>
              </w:rPr>
              <w:t>Weaknesses</w:t>
            </w:r>
          </w:p>
        </w:tc>
      </w:tr>
      <w:tr w:rsidR="000103DC" w:rsidRPr="009B6048" w14:paraId="50CF0738" w14:textId="77777777" w:rsidTr="008914DE">
        <w:tc>
          <w:tcPr>
            <w:tcW w:w="4621" w:type="dxa"/>
          </w:tcPr>
          <w:p w14:paraId="45FAA3E9" w14:textId="77777777" w:rsidR="000103DC" w:rsidRPr="009B6048" w:rsidRDefault="000103DC" w:rsidP="008914DE">
            <w:pPr>
              <w:rPr>
                <w:rFonts w:ascii="Arial" w:hAnsi="Arial" w:cs="Arial"/>
                <w:b/>
                <w:sz w:val="32"/>
                <w:szCs w:val="32"/>
              </w:rPr>
            </w:pPr>
          </w:p>
          <w:p w14:paraId="3B6EFBEF" w14:textId="77777777" w:rsidR="000103DC" w:rsidRPr="009B6048" w:rsidRDefault="000103DC" w:rsidP="008914DE">
            <w:pPr>
              <w:rPr>
                <w:rFonts w:ascii="Arial" w:hAnsi="Arial" w:cs="Arial"/>
                <w:b/>
                <w:sz w:val="32"/>
                <w:szCs w:val="32"/>
              </w:rPr>
            </w:pPr>
          </w:p>
          <w:p w14:paraId="2BC3D4F2" w14:textId="77777777" w:rsidR="000103DC" w:rsidRPr="009B6048" w:rsidRDefault="000103DC" w:rsidP="008914DE">
            <w:pPr>
              <w:rPr>
                <w:rFonts w:ascii="Arial" w:hAnsi="Arial" w:cs="Arial"/>
                <w:b/>
                <w:sz w:val="32"/>
                <w:szCs w:val="32"/>
              </w:rPr>
            </w:pPr>
          </w:p>
          <w:p w14:paraId="12CD0895" w14:textId="77777777" w:rsidR="000103DC" w:rsidRPr="009B6048" w:rsidRDefault="000103DC" w:rsidP="008914DE">
            <w:pPr>
              <w:rPr>
                <w:rFonts w:ascii="Arial" w:hAnsi="Arial" w:cs="Arial"/>
                <w:b/>
                <w:sz w:val="32"/>
                <w:szCs w:val="32"/>
              </w:rPr>
            </w:pPr>
          </w:p>
          <w:p w14:paraId="5ECEE63D" w14:textId="77777777" w:rsidR="000103DC" w:rsidRPr="009B6048" w:rsidRDefault="000103DC" w:rsidP="008914DE">
            <w:pPr>
              <w:rPr>
                <w:rFonts w:ascii="Arial" w:hAnsi="Arial" w:cs="Arial"/>
                <w:b/>
                <w:sz w:val="32"/>
                <w:szCs w:val="32"/>
              </w:rPr>
            </w:pPr>
          </w:p>
          <w:p w14:paraId="42638F25" w14:textId="77777777" w:rsidR="000103DC" w:rsidRPr="009B6048" w:rsidRDefault="000103DC" w:rsidP="008914DE">
            <w:pPr>
              <w:rPr>
                <w:rFonts w:ascii="Arial" w:hAnsi="Arial" w:cs="Arial"/>
                <w:b/>
                <w:sz w:val="32"/>
                <w:szCs w:val="32"/>
              </w:rPr>
            </w:pPr>
          </w:p>
          <w:p w14:paraId="0077683F" w14:textId="77777777" w:rsidR="000103DC" w:rsidRPr="009B6048" w:rsidRDefault="000103DC" w:rsidP="008914DE">
            <w:pPr>
              <w:rPr>
                <w:rFonts w:ascii="Arial" w:hAnsi="Arial" w:cs="Arial"/>
                <w:b/>
                <w:sz w:val="32"/>
                <w:szCs w:val="32"/>
              </w:rPr>
            </w:pPr>
          </w:p>
          <w:p w14:paraId="7FE6D847" w14:textId="77777777" w:rsidR="000F5AE5" w:rsidRPr="009B6048" w:rsidRDefault="000F5AE5" w:rsidP="008914DE">
            <w:pPr>
              <w:rPr>
                <w:rFonts w:ascii="Arial" w:hAnsi="Arial" w:cs="Arial"/>
                <w:b/>
                <w:sz w:val="32"/>
                <w:szCs w:val="32"/>
              </w:rPr>
            </w:pPr>
          </w:p>
          <w:p w14:paraId="5604201E" w14:textId="77777777" w:rsidR="000F5AE5" w:rsidRPr="009B6048" w:rsidRDefault="000F5AE5" w:rsidP="008914DE">
            <w:pPr>
              <w:rPr>
                <w:rFonts w:ascii="Arial" w:hAnsi="Arial" w:cs="Arial"/>
                <w:b/>
                <w:sz w:val="32"/>
                <w:szCs w:val="32"/>
              </w:rPr>
            </w:pPr>
          </w:p>
          <w:p w14:paraId="7750FBBB" w14:textId="77777777" w:rsidR="000F5AE5" w:rsidRPr="009B6048" w:rsidRDefault="000F5AE5" w:rsidP="008914DE">
            <w:pPr>
              <w:rPr>
                <w:rFonts w:ascii="Arial" w:hAnsi="Arial" w:cs="Arial"/>
                <w:b/>
                <w:sz w:val="32"/>
                <w:szCs w:val="32"/>
              </w:rPr>
            </w:pPr>
          </w:p>
          <w:p w14:paraId="78D63728" w14:textId="77777777" w:rsidR="000103DC" w:rsidRPr="009B6048" w:rsidRDefault="000103DC" w:rsidP="008914DE">
            <w:pPr>
              <w:rPr>
                <w:rFonts w:ascii="Arial" w:hAnsi="Arial" w:cs="Arial"/>
                <w:b/>
                <w:sz w:val="32"/>
                <w:szCs w:val="32"/>
              </w:rPr>
            </w:pPr>
          </w:p>
        </w:tc>
        <w:tc>
          <w:tcPr>
            <w:tcW w:w="4621" w:type="dxa"/>
          </w:tcPr>
          <w:p w14:paraId="4D0EEE0B" w14:textId="77777777" w:rsidR="000103DC" w:rsidRPr="009B6048" w:rsidRDefault="000103DC" w:rsidP="008914DE">
            <w:pPr>
              <w:rPr>
                <w:rFonts w:ascii="Arial" w:hAnsi="Arial" w:cs="Arial"/>
                <w:b/>
                <w:sz w:val="32"/>
                <w:szCs w:val="32"/>
              </w:rPr>
            </w:pPr>
          </w:p>
        </w:tc>
      </w:tr>
    </w:tbl>
    <w:p w14:paraId="3ED1E7D2" w14:textId="77777777" w:rsidR="0004599D" w:rsidRPr="009B6048" w:rsidRDefault="0004599D" w:rsidP="000F5AE5">
      <w:pPr>
        <w:spacing w:after="0"/>
        <w:rPr>
          <w:rFonts w:ascii="Arial" w:hAnsi="Arial" w:cs="Arial"/>
          <w:b/>
          <w:sz w:val="24"/>
          <w:szCs w:val="24"/>
        </w:rPr>
      </w:pPr>
    </w:p>
    <w:p w14:paraId="15B74A05" w14:textId="77777777" w:rsidR="000F5AE5" w:rsidRPr="009B6048" w:rsidRDefault="000F5AE5" w:rsidP="000F5AE5">
      <w:pPr>
        <w:spacing w:after="0"/>
        <w:rPr>
          <w:rFonts w:ascii="Arial" w:hAnsi="Arial" w:cs="Arial"/>
          <w:b/>
          <w:sz w:val="24"/>
          <w:szCs w:val="24"/>
        </w:rPr>
      </w:pPr>
      <w:r w:rsidRPr="009B6048">
        <w:rPr>
          <w:rFonts w:ascii="Arial" w:hAnsi="Arial" w:cs="Arial"/>
          <w:b/>
          <w:sz w:val="24"/>
          <w:szCs w:val="24"/>
        </w:rPr>
        <w:t xml:space="preserve">Now improve the response to include analysis of dramatic syntax and any related linguistic features. </w:t>
      </w:r>
    </w:p>
    <w:p w14:paraId="339F566B" w14:textId="77777777" w:rsidR="000F5AE5" w:rsidRPr="009B6048" w:rsidRDefault="000F5AE5" w:rsidP="000F5AE5">
      <w:pPr>
        <w:spacing w:after="0"/>
        <w:rPr>
          <w:rFonts w:ascii="Arial" w:hAnsi="Arial" w:cs="Arial"/>
          <w:b/>
          <w:sz w:val="32"/>
          <w:szCs w:val="32"/>
        </w:rPr>
      </w:pPr>
    </w:p>
    <w:p w14:paraId="02C30DFB" w14:textId="7DDE0098" w:rsidR="000F5AE5" w:rsidRPr="009B6048" w:rsidRDefault="000F5AE5" w:rsidP="000F5AE5">
      <w:pPr>
        <w:spacing w:after="0"/>
        <w:rPr>
          <w:rFonts w:ascii="Arial" w:hAnsi="Arial" w:cs="Arial"/>
          <w:b/>
          <w:sz w:val="32"/>
          <w:szCs w:val="32"/>
        </w:rPr>
      </w:pPr>
    </w:p>
    <w:p w14:paraId="0FFC1820" w14:textId="48C9B37D" w:rsidR="000F5AE5" w:rsidRPr="009B6048" w:rsidRDefault="00254B80" w:rsidP="000F5AE5">
      <w:pPr>
        <w:spacing w:after="0"/>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68480" behindDoc="0" locked="0" layoutInCell="1" allowOverlap="1" wp14:anchorId="31A986C0" wp14:editId="54E994AA">
                <wp:simplePos x="0" y="0"/>
                <wp:positionH relativeFrom="column">
                  <wp:posOffset>-184150</wp:posOffset>
                </wp:positionH>
                <wp:positionV relativeFrom="paragraph">
                  <wp:posOffset>-376555</wp:posOffset>
                </wp:positionV>
                <wp:extent cx="5919470" cy="4058285"/>
                <wp:effectExtent l="0" t="0" r="24130" b="1841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4058285"/>
                        </a:xfrm>
                        <a:prstGeom prst="rect">
                          <a:avLst/>
                        </a:prstGeom>
                        <a:solidFill>
                          <a:srgbClr val="FFFFFF"/>
                        </a:solidFill>
                        <a:ln w="9525">
                          <a:solidFill>
                            <a:srgbClr val="000000"/>
                          </a:solidFill>
                          <a:miter lim="800000"/>
                          <a:headEnd/>
                          <a:tailEnd/>
                        </a:ln>
                      </wps:spPr>
                      <wps:txbx>
                        <w:txbxContent>
                          <w:p w14:paraId="774D6BFD" w14:textId="77777777" w:rsidR="000F5AE5" w:rsidRDefault="000F5AE5" w:rsidP="000F5AE5">
                            <w:pPr>
                              <w:jc w:val="center"/>
                              <w:rPr>
                                <w:b/>
                                <w:sz w:val="24"/>
                                <w:szCs w:val="24"/>
                              </w:rPr>
                            </w:pPr>
                            <w:r w:rsidRPr="00AC7B4F">
                              <w:rPr>
                                <w:b/>
                                <w:sz w:val="24"/>
                                <w:szCs w:val="24"/>
                              </w:rPr>
                              <w:t>Improved response</w:t>
                            </w:r>
                          </w:p>
                          <w:p w14:paraId="7034B3D5" w14:textId="77777777" w:rsidR="000F5AE5" w:rsidRDefault="000F5AE5" w:rsidP="000F5AE5">
                            <w:pPr>
                              <w:jc w:val="center"/>
                              <w:rPr>
                                <w:b/>
                                <w:sz w:val="24"/>
                                <w:szCs w:val="24"/>
                              </w:rPr>
                            </w:pPr>
                          </w:p>
                          <w:p w14:paraId="30E3D403" w14:textId="77777777" w:rsidR="000F5AE5" w:rsidRDefault="000F5AE5" w:rsidP="000F5AE5">
                            <w:pPr>
                              <w:jc w:val="center"/>
                              <w:rPr>
                                <w:b/>
                                <w:sz w:val="24"/>
                                <w:szCs w:val="24"/>
                              </w:rPr>
                            </w:pPr>
                          </w:p>
                          <w:p w14:paraId="2F4944A4" w14:textId="77777777" w:rsidR="000F5AE5" w:rsidRDefault="000F5AE5" w:rsidP="000F5AE5">
                            <w:pPr>
                              <w:jc w:val="center"/>
                              <w:rPr>
                                <w:b/>
                                <w:sz w:val="24"/>
                                <w:szCs w:val="24"/>
                              </w:rPr>
                            </w:pPr>
                          </w:p>
                          <w:p w14:paraId="28DB2158" w14:textId="77777777" w:rsidR="000F5AE5" w:rsidRDefault="000F5AE5" w:rsidP="000F5AE5">
                            <w:pPr>
                              <w:jc w:val="center"/>
                              <w:rPr>
                                <w:b/>
                                <w:sz w:val="24"/>
                                <w:szCs w:val="24"/>
                              </w:rPr>
                            </w:pPr>
                          </w:p>
                          <w:p w14:paraId="799AF7AB" w14:textId="77777777" w:rsidR="000F5AE5" w:rsidRDefault="000F5AE5" w:rsidP="000F5AE5">
                            <w:pPr>
                              <w:jc w:val="center"/>
                              <w:rPr>
                                <w:b/>
                                <w:sz w:val="24"/>
                                <w:szCs w:val="24"/>
                              </w:rPr>
                            </w:pPr>
                          </w:p>
                          <w:p w14:paraId="491C5EFF" w14:textId="77777777" w:rsidR="000F5AE5" w:rsidRDefault="000F5AE5" w:rsidP="000F5AE5">
                            <w:pPr>
                              <w:jc w:val="center"/>
                              <w:rPr>
                                <w:b/>
                                <w:sz w:val="24"/>
                                <w:szCs w:val="24"/>
                              </w:rPr>
                            </w:pPr>
                          </w:p>
                          <w:p w14:paraId="60752A7C" w14:textId="77777777" w:rsidR="000F5AE5" w:rsidRDefault="000F5AE5" w:rsidP="000F5AE5">
                            <w:pPr>
                              <w:jc w:val="center"/>
                              <w:rPr>
                                <w:b/>
                                <w:sz w:val="24"/>
                                <w:szCs w:val="24"/>
                              </w:rPr>
                            </w:pPr>
                          </w:p>
                          <w:p w14:paraId="09EBCCB0" w14:textId="77777777" w:rsidR="000F5AE5" w:rsidRDefault="000F5AE5" w:rsidP="000F5AE5">
                            <w:pPr>
                              <w:jc w:val="center"/>
                              <w:rPr>
                                <w:b/>
                                <w:sz w:val="24"/>
                                <w:szCs w:val="24"/>
                              </w:rPr>
                            </w:pPr>
                          </w:p>
                          <w:p w14:paraId="36183628" w14:textId="77777777" w:rsidR="000F5AE5" w:rsidRDefault="000F5AE5" w:rsidP="000F5AE5">
                            <w:pPr>
                              <w:jc w:val="center"/>
                              <w:rPr>
                                <w:b/>
                                <w:sz w:val="24"/>
                                <w:szCs w:val="24"/>
                              </w:rPr>
                            </w:pPr>
                          </w:p>
                          <w:p w14:paraId="59E27B8A" w14:textId="77777777" w:rsidR="000F5AE5" w:rsidRDefault="000F5AE5" w:rsidP="000F5AE5">
                            <w:pPr>
                              <w:jc w:val="center"/>
                              <w:rPr>
                                <w:b/>
                                <w:sz w:val="24"/>
                                <w:szCs w:val="24"/>
                              </w:rPr>
                            </w:pPr>
                          </w:p>
                          <w:p w14:paraId="60AA4342" w14:textId="77777777" w:rsidR="000F5AE5" w:rsidRDefault="000F5AE5" w:rsidP="000F5AE5">
                            <w:pPr>
                              <w:jc w:val="center"/>
                              <w:rPr>
                                <w:b/>
                                <w:sz w:val="24"/>
                                <w:szCs w:val="24"/>
                              </w:rPr>
                            </w:pPr>
                          </w:p>
                          <w:p w14:paraId="7EE32AEA" w14:textId="77777777" w:rsidR="000F5AE5" w:rsidRPr="00AC7B4F" w:rsidRDefault="000F5AE5" w:rsidP="000F5AE5">
                            <w:pPr>
                              <w:jc w:val="center"/>
                              <w:rPr>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14.5pt;margin-top:-29.65pt;width:466.1pt;height:31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">
                <v:textbox>
                  <w:txbxContent>
                    <w:p w14:paraId="774D6BFD" w14:textId="77777777" w:rsidR="000F5AE5" w:rsidRDefault="000F5AE5" w:rsidP="000F5AE5">
                      <w:pPr>
                        <w:jc w:val="center"/>
                        <w:rPr>
                          <w:b/>
                          <w:sz w:val="24"/>
                          <w:szCs w:val="24"/>
                        </w:rPr>
                      </w:pPr>
                      <w:r w:rsidRPr="00AC7B4F">
                        <w:rPr>
                          <w:b/>
                          <w:sz w:val="24"/>
                          <w:szCs w:val="24"/>
                        </w:rPr>
                        <w:t>Improved response</w:t>
                      </w:r>
                    </w:p>
                    <w:p w14:paraId="7034B3D5" w14:textId="77777777" w:rsidR="000F5AE5" w:rsidRDefault="000F5AE5" w:rsidP="000F5AE5">
                      <w:pPr>
                        <w:jc w:val="center"/>
                        <w:rPr>
                          <w:b/>
                          <w:sz w:val="24"/>
                          <w:szCs w:val="24"/>
                        </w:rPr>
                      </w:pPr>
                    </w:p>
                    <w:p w14:paraId="30E3D403" w14:textId="77777777" w:rsidR="000F5AE5" w:rsidRDefault="000F5AE5" w:rsidP="000F5AE5">
                      <w:pPr>
                        <w:jc w:val="center"/>
                        <w:rPr>
                          <w:b/>
                          <w:sz w:val="24"/>
                          <w:szCs w:val="24"/>
                        </w:rPr>
                      </w:pPr>
                    </w:p>
                    <w:p w14:paraId="2F4944A4" w14:textId="77777777" w:rsidR="000F5AE5" w:rsidRDefault="000F5AE5" w:rsidP="000F5AE5">
                      <w:pPr>
                        <w:jc w:val="center"/>
                        <w:rPr>
                          <w:b/>
                          <w:sz w:val="24"/>
                          <w:szCs w:val="24"/>
                        </w:rPr>
                      </w:pPr>
                    </w:p>
                    <w:p w14:paraId="28DB2158" w14:textId="77777777" w:rsidR="000F5AE5" w:rsidRDefault="000F5AE5" w:rsidP="000F5AE5">
                      <w:pPr>
                        <w:jc w:val="center"/>
                        <w:rPr>
                          <w:b/>
                          <w:sz w:val="24"/>
                          <w:szCs w:val="24"/>
                        </w:rPr>
                      </w:pPr>
                    </w:p>
                    <w:p w14:paraId="799AF7AB" w14:textId="77777777" w:rsidR="000F5AE5" w:rsidRDefault="000F5AE5" w:rsidP="000F5AE5">
                      <w:pPr>
                        <w:jc w:val="center"/>
                        <w:rPr>
                          <w:b/>
                          <w:sz w:val="24"/>
                          <w:szCs w:val="24"/>
                        </w:rPr>
                      </w:pPr>
                    </w:p>
                    <w:p w14:paraId="491C5EFF" w14:textId="77777777" w:rsidR="000F5AE5" w:rsidRDefault="000F5AE5" w:rsidP="000F5AE5">
                      <w:pPr>
                        <w:jc w:val="center"/>
                        <w:rPr>
                          <w:b/>
                          <w:sz w:val="24"/>
                          <w:szCs w:val="24"/>
                        </w:rPr>
                      </w:pPr>
                    </w:p>
                    <w:p w14:paraId="60752A7C" w14:textId="77777777" w:rsidR="000F5AE5" w:rsidRDefault="000F5AE5" w:rsidP="000F5AE5">
                      <w:pPr>
                        <w:jc w:val="center"/>
                        <w:rPr>
                          <w:b/>
                          <w:sz w:val="24"/>
                          <w:szCs w:val="24"/>
                        </w:rPr>
                      </w:pPr>
                    </w:p>
                    <w:p w14:paraId="09EBCCB0" w14:textId="77777777" w:rsidR="000F5AE5" w:rsidRDefault="000F5AE5" w:rsidP="000F5AE5">
                      <w:pPr>
                        <w:jc w:val="center"/>
                        <w:rPr>
                          <w:b/>
                          <w:sz w:val="24"/>
                          <w:szCs w:val="24"/>
                        </w:rPr>
                      </w:pPr>
                    </w:p>
                    <w:p w14:paraId="36183628" w14:textId="77777777" w:rsidR="000F5AE5" w:rsidRDefault="000F5AE5" w:rsidP="000F5AE5">
                      <w:pPr>
                        <w:jc w:val="center"/>
                        <w:rPr>
                          <w:b/>
                          <w:sz w:val="24"/>
                          <w:szCs w:val="24"/>
                        </w:rPr>
                      </w:pPr>
                    </w:p>
                    <w:p w14:paraId="59E27B8A" w14:textId="77777777" w:rsidR="000F5AE5" w:rsidRDefault="000F5AE5" w:rsidP="000F5AE5">
                      <w:pPr>
                        <w:jc w:val="center"/>
                        <w:rPr>
                          <w:b/>
                          <w:sz w:val="24"/>
                          <w:szCs w:val="24"/>
                        </w:rPr>
                      </w:pPr>
                    </w:p>
                    <w:p w14:paraId="60AA4342" w14:textId="77777777" w:rsidR="000F5AE5" w:rsidRDefault="000F5AE5" w:rsidP="000F5AE5">
                      <w:pPr>
                        <w:jc w:val="center"/>
                        <w:rPr>
                          <w:b/>
                          <w:sz w:val="24"/>
                          <w:szCs w:val="24"/>
                        </w:rPr>
                      </w:pPr>
                    </w:p>
                    <w:p w14:paraId="7EE32AEA" w14:textId="77777777" w:rsidR="000F5AE5" w:rsidRPr="00AC7B4F" w:rsidRDefault="000F5AE5" w:rsidP="000F5AE5">
                      <w:pPr>
                        <w:jc w:val="center"/>
                        <w:rPr>
                          <w:b/>
                          <w:sz w:val="24"/>
                          <w:szCs w:val="24"/>
                        </w:rPr>
                      </w:pPr>
                    </w:p>
                  </w:txbxContent>
                </v:textbox>
              </v:shape>
            </w:pict>
          </mc:Fallback>
        </mc:AlternateContent>
      </w:r>
    </w:p>
    <w:p w14:paraId="5536311C" w14:textId="77777777" w:rsidR="000F5AE5" w:rsidRPr="009B6048" w:rsidRDefault="000F5AE5" w:rsidP="000F5AE5">
      <w:pPr>
        <w:spacing w:after="0"/>
        <w:rPr>
          <w:rFonts w:ascii="Arial" w:hAnsi="Arial" w:cs="Arial"/>
          <w:b/>
          <w:sz w:val="32"/>
          <w:szCs w:val="32"/>
        </w:rPr>
      </w:pPr>
    </w:p>
    <w:p w14:paraId="1B06D378" w14:textId="77777777" w:rsidR="000F5AE5" w:rsidRPr="009B6048" w:rsidRDefault="000F5AE5" w:rsidP="000F5AE5">
      <w:pPr>
        <w:spacing w:after="0"/>
        <w:rPr>
          <w:rFonts w:ascii="Arial" w:hAnsi="Arial" w:cs="Arial"/>
          <w:b/>
          <w:sz w:val="32"/>
          <w:szCs w:val="32"/>
        </w:rPr>
      </w:pPr>
    </w:p>
    <w:p w14:paraId="6FEB6354" w14:textId="77777777" w:rsidR="000F5AE5" w:rsidRPr="009B6048" w:rsidRDefault="000F5AE5" w:rsidP="000F5AE5">
      <w:pPr>
        <w:spacing w:after="0"/>
        <w:rPr>
          <w:rFonts w:ascii="Arial" w:hAnsi="Arial" w:cs="Arial"/>
          <w:b/>
          <w:sz w:val="32"/>
          <w:szCs w:val="32"/>
        </w:rPr>
      </w:pPr>
    </w:p>
    <w:p w14:paraId="344E8B52" w14:textId="77777777" w:rsidR="000F5AE5" w:rsidRPr="009B6048" w:rsidRDefault="000F5AE5" w:rsidP="000F5AE5">
      <w:pPr>
        <w:spacing w:after="0"/>
        <w:rPr>
          <w:rFonts w:ascii="Arial" w:hAnsi="Arial" w:cs="Arial"/>
          <w:b/>
          <w:sz w:val="32"/>
          <w:szCs w:val="32"/>
        </w:rPr>
      </w:pPr>
    </w:p>
    <w:p w14:paraId="4443A1BB" w14:textId="77777777" w:rsidR="000F5AE5" w:rsidRPr="009B6048" w:rsidRDefault="000F5AE5" w:rsidP="000F5AE5">
      <w:pPr>
        <w:spacing w:after="0"/>
        <w:rPr>
          <w:rFonts w:ascii="Arial" w:hAnsi="Arial" w:cs="Arial"/>
          <w:b/>
          <w:sz w:val="32"/>
          <w:szCs w:val="32"/>
        </w:rPr>
      </w:pPr>
    </w:p>
    <w:p w14:paraId="71A04DB6" w14:textId="77777777" w:rsidR="000F5AE5" w:rsidRPr="009B6048" w:rsidRDefault="000F5AE5" w:rsidP="000F5AE5">
      <w:pPr>
        <w:spacing w:after="0"/>
        <w:rPr>
          <w:rFonts w:ascii="Arial" w:hAnsi="Arial" w:cs="Arial"/>
          <w:b/>
          <w:sz w:val="32"/>
          <w:szCs w:val="32"/>
        </w:rPr>
      </w:pPr>
    </w:p>
    <w:p w14:paraId="2DD22399" w14:textId="77777777" w:rsidR="000F5AE5" w:rsidRPr="009B6048" w:rsidRDefault="000F5AE5" w:rsidP="000F5AE5">
      <w:pPr>
        <w:spacing w:after="0"/>
        <w:rPr>
          <w:rFonts w:ascii="Arial" w:hAnsi="Arial" w:cs="Arial"/>
          <w:b/>
          <w:sz w:val="32"/>
          <w:szCs w:val="32"/>
        </w:rPr>
      </w:pPr>
    </w:p>
    <w:p w14:paraId="71AC6E62" w14:textId="77777777" w:rsidR="000F5AE5" w:rsidRPr="009B6048" w:rsidRDefault="000F5AE5" w:rsidP="000F5AE5">
      <w:pPr>
        <w:spacing w:after="0"/>
        <w:rPr>
          <w:rFonts w:ascii="Arial" w:hAnsi="Arial" w:cs="Arial"/>
          <w:b/>
          <w:sz w:val="32"/>
          <w:szCs w:val="32"/>
        </w:rPr>
      </w:pPr>
    </w:p>
    <w:p w14:paraId="7F13A294" w14:textId="77777777" w:rsidR="000F5AE5" w:rsidRPr="009B6048" w:rsidRDefault="000F5AE5" w:rsidP="000F5AE5">
      <w:pPr>
        <w:spacing w:after="0"/>
        <w:rPr>
          <w:rFonts w:ascii="Arial" w:hAnsi="Arial" w:cs="Arial"/>
          <w:b/>
          <w:sz w:val="32"/>
          <w:szCs w:val="32"/>
        </w:rPr>
      </w:pPr>
    </w:p>
    <w:p w14:paraId="2F510712" w14:textId="77777777" w:rsidR="000F5AE5" w:rsidRPr="009B6048" w:rsidRDefault="000F5AE5" w:rsidP="000F5AE5">
      <w:pPr>
        <w:spacing w:after="0"/>
        <w:rPr>
          <w:rFonts w:ascii="Arial" w:hAnsi="Arial" w:cs="Arial"/>
          <w:b/>
          <w:sz w:val="32"/>
          <w:szCs w:val="32"/>
        </w:rPr>
      </w:pPr>
    </w:p>
    <w:p w14:paraId="52890864" w14:textId="77777777" w:rsidR="000F5AE5" w:rsidRPr="009B6048" w:rsidRDefault="000F5AE5" w:rsidP="000F5AE5">
      <w:pPr>
        <w:spacing w:after="0"/>
        <w:rPr>
          <w:rFonts w:ascii="Arial" w:hAnsi="Arial" w:cs="Arial"/>
          <w:b/>
          <w:sz w:val="32"/>
          <w:szCs w:val="32"/>
        </w:rPr>
      </w:pPr>
    </w:p>
    <w:p w14:paraId="0670DE5A" w14:textId="77777777" w:rsidR="000B2681" w:rsidRPr="009B6048" w:rsidRDefault="000B2681" w:rsidP="000B2681">
      <w:pPr>
        <w:rPr>
          <w:rFonts w:ascii="Arial" w:hAnsi="Arial" w:cs="Arial"/>
          <w:b/>
          <w:sz w:val="24"/>
          <w:szCs w:val="24"/>
        </w:rPr>
      </w:pPr>
      <w:r w:rsidRPr="009B6048">
        <w:rPr>
          <w:rFonts w:ascii="Arial" w:hAnsi="Arial" w:cs="Arial"/>
          <w:b/>
          <w:sz w:val="24"/>
          <w:szCs w:val="24"/>
        </w:rPr>
        <w:t>My suggestion:</w:t>
      </w:r>
    </w:p>
    <w:p w14:paraId="330EDA71" w14:textId="610AF17C" w:rsidR="000B2681" w:rsidRPr="009B6048" w:rsidRDefault="00736FDD" w:rsidP="000B2681">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4FA34EA3" wp14:editId="10ABFBE7">
                <wp:simplePos x="0" y="0"/>
                <wp:positionH relativeFrom="column">
                  <wp:align>center</wp:align>
                </wp:positionH>
                <wp:positionV relativeFrom="paragraph">
                  <wp:posOffset>59055</wp:posOffset>
                </wp:positionV>
                <wp:extent cx="5962650" cy="2515870"/>
                <wp:effectExtent l="8255" t="12065" r="10795" b="571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515870"/>
                        </a:xfrm>
                        <a:prstGeom prst="rect">
                          <a:avLst/>
                        </a:prstGeom>
                        <a:solidFill>
                          <a:srgbClr val="FFFFFF"/>
                        </a:solidFill>
                        <a:ln w="9525">
                          <a:solidFill>
                            <a:srgbClr val="000000"/>
                          </a:solidFill>
                          <a:miter lim="800000"/>
                          <a:headEnd/>
                          <a:tailEnd/>
                        </a:ln>
                      </wps:spPr>
                      <wps:txbx>
                        <w:txbxContent>
                          <w:p w14:paraId="4C9137CB" w14:textId="77777777" w:rsidR="000B2681" w:rsidRPr="009B6048" w:rsidRDefault="000B2681" w:rsidP="000B2681">
                            <w:pPr>
                              <w:rPr>
                                <w:rFonts w:ascii="Arial" w:hAnsi="Arial" w:cs="Arial"/>
                              </w:rPr>
                            </w:pPr>
                            <w:r w:rsidRPr="009B6048">
                              <w:rPr>
                                <w:rFonts w:ascii="Arial" w:hAnsi="Arial" w:cs="Arial"/>
                              </w:rPr>
                              <w:t>Both Caliban and Ferdinand are constrained by magic to work for Prospero, but their differing responses to servitude are contrasted at the start of consecutive scenes. Act 2 Scene 2 opens with the stage direction “Enter Caliban, with a burden of wood”, and this entrance is mirrored visually by the start of the following scene, Act 3 Scene 1, where Ferdinand enters “bearing a log”. Shakespeare thus</w:t>
                            </w:r>
                            <w:r w:rsidR="00AC57CC" w:rsidRPr="009B6048">
                              <w:rPr>
                                <w:rFonts w:ascii="Arial" w:hAnsi="Arial" w:cs="Arial"/>
                              </w:rPr>
                              <w:t xml:space="preserve"> uses dramatic syntax to invite</w:t>
                            </w:r>
                            <w:r w:rsidRPr="009B6048">
                              <w:rPr>
                                <w:rFonts w:ascii="Arial" w:hAnsi="Arial" w:cs="Arial"/>
                              </w:rPr>
                              <w:t xml:space="preserve"> comparison between these two log-bearing </w:t>
                            </w:r>
                            <w:r w:rsidR="00AC57CC" w:rsidRPr="009B6048">
                              <w:rPr>
                                <w:rFonts w:ascii="Arial" w:hAnsi="Arial" w:cs="Arial"/>
                              </w:rPr>
                              <w:t>prisoners</w:t>
                            </w:r>
                            <w:r w:rsidRPr="009B6048">
                              <w:rPr>
                                <w:rFonts w:ascii="Arial" w:hAnsi="Arial" w:cs="Arial"/>
                              </w:rPr>
                              <w:t xml:space="preserve">. Caliban is a reluctant servant, cursing Prospero in vitriolic reverse rhymed and alliterating spondees:  “All the infections that the </w:t>
                            </w:r>
                            <w:r w:rsidRPr="009B6048">
                              <w:rPr>
                                <w:rFonts w:ascii="Arial" w:hAnsi="Arial" w:cs="Arial"/>
                                <w:b/>
                                <w:u w:val="single"/>
                              </w:rPr>
                              <w:t>su</w:t>
                            </w:r>
                            <w:r w:rsidRPr="009B6048">
                              <w:rPr>
                                <w:rFonts w:ascii="Arial" w:hAnsi="Arial" w:cs="Arial"/>
                                <w:u w:val="single"/>
                              </w:rPr>
                              <w:t>n</w:t>
                            </w:r>
                            <w:r w:rsidRPr="009B6048">
                              <w:rPr>
                                <w:rFonts w:ascii="Arial" w:hAnsi="Arial" w:cs="Arial"/>
                              </w:rPr>
                              <w:t xml:space="preserve"> </w:t>
                            </w:r>
                            <w:r w:rsidRPr="009B6048">
                              <w:rPr>
                                <w:rFonts w:ascii="Arial" w:hAnsi="Arial" w:cs="Arial"/>
                                <w:b/>
                                <w:u w:val="single"/>
                              </w:rPr>
                              <w:t>su</w:t>
                            </w:r>
                            <w:r w:rsidRPr="009B6048">
                              <w:rPr>
                                <w:rFonts w:ascii="Arial" w:hAnsi="Arial" w:cs="Arial"/>
                                <w:u w:val="single"/>
                              </w:rPr>
                              <w:t>cks</w:t>
                            </w:r>
                            <w:r w:rsidRPr="009B6048">
                              <w:rPr>
                                <w:rFonts w:ascii="Arial" w:hAnsi="Arial" w:cs="Arial"/>
                              </w:rPr>
                              <w:t xml:space="preserve"> </w:t>
                            </w:r>
                            <w:r w:rsidRPr="009B6048">
                              <w:rPr>
                                <w:rFonts w:ascii="Arial" w:hAnsi="Arial" w:cs="Arial"/>
                                <w:u w:val="single"/>
                              </w:rPr>
                              <w:t>up</w:t>
                            </w:r>
                            <w:r w:rsidRPr="009B6048">
                              <w:rPr>
                                <w:rFonts w:ascii="Arial" w:hAnsi="Arial" w:cs="Arial"/>
                              </w:rPr>
                              <w:t xml:space="preserve">/From </w:t>
                            </w:r>
                            <w:r w:rsidRPr="009B6048">
                              <w:rPr>
                                <w:rFonts w:ascii="Arial" w:hAnsi="Arial" w:cs="Arial"/>
                                <w:u w:val="single"/>
                              </w:rPr>
                              <w:t>bogs</w:t>
                            </w:r>
                            <w:r w:rsidRPr="009B6048">
                              <w:rPr>
                                <w:rFonts w:ascii="Arial" w:hAnsi="Arial" w:cs="Arial"/>
                              </w:rPr>
                              <w:t xml:space="preserve">, </w:t>
                            </w:r>
                            <w:r w:rsidRPr="009B6048">
                              <w:rPr>
                                <w:rFonts w:ascii="Arial" w:hAnsi="Arial" w:cs="Arial"/>
                                <w:b/>
                                <w:u w:val="single"/>
                              </w:rPr>
                              <w:t>f</w:t>
                            </w:r>
                            <w:r w:rsidRPr="009B6048">
                              <w:rPr>
                                <w:rFonts w:ascii="Arial" w:hAnsi="Arial" w:cs="Arial"/>
                                <w:u w:val="single"/>
                              </w:rPr>
                              <w:t>ens</w:t>
                            </w:r>
                            <w:r w:rsidRPr="009B6048">
                              <w:rPr>
                                <w:rFonts w:ascii="Arial" w:hAnsi="Arial" w:cs="Arial"/>
                              </w:rPr>
                              <w:t xml:space="preserve">, </w:t>
                            </w:r>
                            <w:r w:rsidRPr="009B6048">
                              <w:rPr>
                                <w:rFonts w:ascii="Arial" w:hAnsi="Arial" w:cs="Arial"/>
                                <w:b/>
                                <w:u w:val="single"/>
                              </w:rPr>
                              <w:t>f</w:t>
                            </w:r>
                            <w:r w:rsidRPr="009B6048">
                              <w:rPr>
                                <w:rFonts w:ascii="Arial" w:hAnsi="Arial" w:cs="Arial"/>
                                <w:u w:val="single"/>
                              </w:rPr>
                              <w:t>lats</w:t>
                            </w:r>
                            <w:r w:rsidRPr="009B6048">
                              <w:rPr>
                                <w:rFonts w:ascii="Arial" w:hAnsi="Arial" w:cs="Arial"/>
                              </w:rPr>
                              <w:t xml:space="preserve">...” Ferdinand on the other hand, despite being a prince, who would not normally perform such undignified tasks, shows humility as he accepts his servitude in the cause of love, which “makes [his] labours pleasures”, using courtly antithesis </w:t>
                            </w:r>
                            <w:r w:rsidR="00CB7A3F" w:rsidRPr="009B6048">
                              <w:rPr>
                                <w:rFonts w:ascii="Arial" w:hAnsi="Arial" w:cs="Arial"/>
                              </w:rPr>
                              <w:t>to invert the usual meanings of</w:t>
                            </w:r>
                            <w:r w:rsidRPr="009B6048">
                              <w:rPr>
                                <w:rFonts w:ascii="Arial" w:hAnsi="Arial" w:cs="Arial"/>
                              </w:rPr>
                              <w:t xml:space="preserve"> the contrasting lexical sets of “baseness”, “poor” and “mean”, and “nobly” and “rich”</w:t>
                            </w:r>
                            <w:r w:rsidR="002D710B" w:rsidRPr="009B6048">
                              <w:rPr>
                                <w:rFonts w:ascii="Arial" w:hAnsi="Arial" w:cs="Arial"/>
                              </w:rPr>
                              <w:t xml:space="preserve">, </w:t>
                            </w:r>
                            <w:r w:rsidRPr="009B6048">
                              <w:rPr>
                                <w:rFonts w:ascii="Arial" w:hAnsi="Arial" w:cs="Arial"/>
                              </w:rPr>
                              <w:t>all of which demonstrates his true moral nobility, making him a worthy suitor for Miranda.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0;margin-top:4.65pt;width:469.5pt;height:198.1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">
                <v:textbox>
                  <w:txbxContent>
                    <w:p w14:paraId="4C9137CB" w14:textId="77777777" w:rsidR="000B2681" w:rsidRPr="009B6048" w:rsidRDefault="000B2681" w:rsidP="000B2681">
                      <w:pPr>
                        <w:rPr>
                          <w:rFonts w:ascii="Arial" w:hAnsi="Arial" w:cs="Arial"/>
                        </w:rPr>
                      </w:pPr>
                      <w:r w:rsidRPr="009B6048">
                        <w:rPr>
                          <w:rFonts w:ascii="Arial" w:hAnsi="Arial" w:cs="Arial"/>
                        </w:rPr>
                        <w:t>Both Caliban and Ferdinand are constrained by magic to work for Prospero, but their differing responses to servitude are contrasted at the start of consecutive scenes. Act 2 Scene 2 opens with the stage direction “Enter Caliban, with a burden of wood”, and this entrance is mirrored visually by the start of the following scene, Act 3 Scene 1, where Ferdinand enters “bearing a log”. Shakespeare thus</w:t>
                      </w:r>
                      <w:r w:rsidR="00AC57CC" w:rsidRPr="009B6048">
                        <w:rPr>
                          <w:rFonts w:ascii="Arial" w:hAnsi="Arial" w:cs="Arial"/>
                        </w:rPr>
                        <w:t xml:space="preserve"> uses dramatic syntax to invite</w:t>
                      </w:r>
                      <w:r w:rsidRPr="009B6048">
                        <w:rPr>
                          <w:rFonts w:ascii="Arial" w:hAnsi="Arial" w:cs="Arial"/>
                        </w:rPr>
                        <w:t xml:space="preserve"> comparison between these two log-bearing </w:t>
                      </w:r>
                      <w:r w:rsidR="00AC57CC" w:rsidRPr="009B6048">
                        <w:rPr>
                          <w:rFonts w:ascii="Arial" w:hAnsi="Arial" w:cs="Arial"/>
                        </w:rPr>
                        <w:t>prisoners</w:t>
                      </w:r>
                      <w:r w:rsidRPr="009B6048">
                        <w:rPr>
                          <w:rFonts w:ascii="Arial" w:hAnsi="Arial" w:cs="Arial"/>
                        </w:rPr>
                        <w:t xml:space="preserve">. Caliban is a reluctant servant, cursing Prospero in vitriolic reverse rhymed and alliterating spondees:  “All the infections that the </w:t>
                      </w:r>
                      <w:r w:rsidRPr="009B6048">
                        <w:rPr>
                          <w:rFonts w:ascii="Arial" w:hAnsi="Arial" w:cs="Arial"/>
                          <w:b/>
                          <w:u w:val="single"/>
                        </w:rPr>
                        <w:t>su</w:t>
                      </w:r>
                      <w:r w:rsidRPr="009B6048">
                        <w:rPr>
                          <w:rFonts w:ascii="Arial" w:hAnsi="Arial" w:cs="Arial"/>
                          <w:u w:val="single"/>
                        </w:rPr>
                        <w:t>n</w:t>
                      </w:r>
                      <w:r w:rsidRPr="009B6048">
                        <w:rPr>
                          <w:rFonts w:ascii="Arial" w:hAnsi="Arial" w:cs="Arial"/>
                        </w:rPr>
                        <w:t xml:space="preserve"> </w:t>
                      </w:r>
                      <w:r w:rsidRPr="009B6048">
                        <w:rPr>
                          <w:rFonts w:ascii="Arial" w:hAnsi="Arial" w:cs="Arial"/>
                          <w:b/>
                          <w:u w:val="single"/>
                        </w:rPr>
                        <w:t>su</w:t>
                      </w:r>
                      <w:r w:rsidRPr="009B6048">
                        <w:rPr>
                          <w:rFonts w:ascii="Arial" w:hAnsi="Arial" w:cs="Arial"/>
                          <w:u w:val="single"/>
                        </w:rPr>
                        <w:t>cks</w:t>
                      </w:r>
                      <w:r w:rsidRPr="009B6048">
                        <w:rPr>
                          <w:rFonts w:ascii="Arial" w:hAnsi="Arial" w:cs="Arial"/>
                        </w:rPr>
                        <w:t xml:space="preserve"> </w:t>
                      </w:r>
                      <w:r w:rsidRPr="009B6048">
                        <w:rPr>
                          <w:rFonts w:ascii="Arial" w:hAnsi="Arial" w:cs="Arial"/>
                          <w:u w:val="single"/>
                        </w:rPr>
                        <w:t>up</w:t>
                      </w:r>
                      <w:r w:rsidRPr="009B6048">
                        <w:rPr>
                          <w:rFonts w:ascii="Arial" w:hAnsi="Arial" w:cs="Arial"/>
                        </w:rPr>
                        <w:t xml:space="preserve">/From </w:t>
                      </w:r>
                      <w:r w:rsidRPr="009B6048">
                        <w:rPr>
                          <w:rFonts w:ascii="Arial" w:hAnsi="Arial" w:cs="Arial"/>
                          <w:u w:val="single"/>
                        </w:rPr>
                        <w:t>bogs</w:t>
                      </w:r>
                      <w:r w:rsidRPr="009B6048">
                        <w:rPr>
                          <w:rFonts w:ascii="Arial" w:hAnsi="Arial" w:cs="Arial"/>
                        </w:rPr>
                        <w:t xml:space="preserve">, </w:t>
                      </w:r>
                      <w:r w:rsidRPr="009B6048">
                        <w:rPr>
                          <w:rFonts w:ascii="Arial" w:hAnsi="Arial" w:cs="Arial"/>
                          <w:b/>
                          <w:u w:val="single"/>
                        </w:rPr>
                        <w:t>f</w:t>
                      </w:r>
                      <w:r w:rsidRPr="009B6048">
                        <w:rPr>
                          <w:rFonts w:ascii="Arial" w:hAnsi="Arial" w:cs="Arial"/>
                          <w:u w:val="single"/>
                        </w:rPr>
                        <w:t>ens</w:t>
                      </w:r>
                      <w:r w:rsidRPr="009B6048">
                        <w:rPr>
                          <w:rFonts w:ascii="Arial" w:hAnsi="Arial" w:cs="Arial"/>
                        </w:rPr>
                        <w:t xml:space="preserve">, </w:t>
                      </w:r>
                      <w:r w:rsidRPr="009B6048">
                        <w:rPr>
                          <w:rFonts w:ascii="Arial" w:hAnsi="Arial" w:cs="Arial"/>
                          <w:b/>
                          <w:u w:val="single"/>
                        </w:rPr>
                        <w:t>f</w:t>
                      </w:r>
                      <w:r w:rsidRPr="009B6048">
                        <w:rPr>
                          <w:rFonts w:ascii="Arial" w:hAnsi="Arial" w:cs="Arial"/>
                          <w:u w:val="single"/>
                        </w:rPr>
                        <w:t>lats</w:t>
                      </w:r>
                      <w:r w:rsidRPr="009B6048">
                        <w:rPr>
                          <w:rFonts w:ascii="Arial" w:hAnsi="Arial" w:cs="Arial"/>
                        </w:rPr>
                        <w:t xml:space="preserve">...” Ferdinand on the other hand, despite being a prince, who would not normally perform such undignified tasks, shows humility as he accepts his servitude in the cause of love, which “makes [his] labours pleasures”, using courtly antithesis </w:t>
                      </w:r>
                      <w:r w:rsidR="00CB7A3F" w:rsidRPr="009B6048">
                        <w:rPr>
                          <w:rFonts w:ascii="Arial" w:hAnsi="Arial" w:cs="Arial"/>
                        </w:rPr>
                        <w:t>to invert the usual meanings of</w:t>
                      </w:r>
                      <w:r w:rsidRPr="009B6048">
                        <w:rPr>
                          <w:rFonts w:ascii="Arial" w:hAnsi="Arial" w:cs="Arial"/>
                        </w:rPr>
                        <w:t xml:space="preserve"> the contrasting lexical sets of “baseness”, “poor” and “mean”, and “nobly” and “rich”</w:t>
                      </w:r>
                      <w:r w:rsidR="002D710B" w:rsidRPr="009B6048">
                        <w:rPr>
                          <w:rFonts w:ascii="Arial" w:hAnsi="Arial" w:cs="Arial"/>
                        </w:rPr>
                        <w:t xml:space="preserve">, </w:t>
                      </w:r>
                      <w:r w:rsidRPr="009B6048">
                        <w:rPr>
                          <w:rFonts w:ascii="Arial" w:hAnsi="Arial" w:cs="Arial"/>
                        </w:rPr>
                        <w:t>all of which demonstrates his true moral nobility, making him a worthy suitor for Miranda.</w:t>
                      </w:r>
                    </w:p>
                  </w:txbxContent>
                </v:textbox>
              </v:shape>
            </w:pict>
          </mc:Fallback>
        </mc:AlternateContent>
      </w:r>
    </w:p>
    <w:p w14:paraId="5BDF0049" w14:textId="77777777" w:rsidR="000B2681" w:rsidRPr="009B6048" w:rsidRDefault="000B2681" w:rsidP="000B2681">
      <w:pPr>
        <w:rPr>
          <w:rFonts w:ascii="Arial" w:hAnsi="Arial" w:cs="Arial"/>
        </w:rPr>
      </w:pPr>
    </w:p>
    <w:p w14:paraId="151AC531" w14:textId="77777777" w:rsidR="000B2681" w:rsidRPr="009B6048" w:rsidRDefault="000B2681" w:rsidP="000B2681">
      <w:pPr>
        <w:rPr>
          <w:rFonts w:ascii="Arial" w:hAnsi="Arial" w:cs="Arial"/>
        </w:rPr>
      </w:pPr>
    </w:p>
    <w:p w14:paraId="3F0BA605" w14:textId="77777777" w:rsidR="000B2681" w:rsidRPr="009B6048" w:rsidRDefault="000B2681" w:rsidP="000B2681">
      <w:pPr>
        <w:rPr>
          <w:rFonts w:ascii="Arial" w:hAnsi="Arial" w:cs="Arial"/>
        </w:rPr>
      </w:pPr>
    </w:p>
    <w:p w14:paraId="3CECD0A7" w14:textId="77777777" w:rsidR="000B2681" w:rsidRPr="009B6048" w:rsidRDefault="000B2681" w:rsidP="000B2681">
      <w:pPr>
        <w:rPr>
          <w:rFonts w:ascii="Arial" w:hAnsi="Arial" w:cs="Arial"/>
        </w:rPr>
      </w:pPr>
    </w:p>
    <w:p w14:paraId="640D7167" w14:textId="77777777" w:rsidR="000B2681" w:rsidRPr="009B6048" w:rsidRDefault="000B2681" w:rsidP="000B2681">
      <w:pPr>
        <w:rPr>
          <w:rFonts w:ascii="Arial" w:hAnsi="Arial" w:cs="Arial"/>
        </w:rPr>
      </w:pPr>
    </w:p>
    <w:p w14:paraId="72C47B58" w14:textId="77777777" w:rsidR="000B2681" w:rsidRPr="009B6048" w:rsidRDefault="000B2681" w:rsidP="000B2681">
      <w:pPr>
        <w:rPr>
          <w:rFonts w:ascii="Arial" w:hAnsi="Arial" w:cs="Arial"/>
        </w:rPr>
      </w:pPr>
    </w:p>
    <w:p w14:paraId="76BCD3A1" w14:textId="77777777" w:rsidR="000B2681" w:rsidRPr="009B6048" w:rsidRDefault="000B2681" w:rsidP="000B2681">
      <w:pPr>
        <w:rPr>
          <w:rFonts w:ascii="Arial" w:hAnsi="Arial" w:cs="Arial"/>
        </w:rPr>
      </w:pPr>
    </w:p>
    <w:p w14:paraId="450FC0A6" w14:textId="77777777" w:rsidR="000B2681" w:rsidRPr="009B6048" w:rsidRDefault="000B2681" w:rsidP="000B2681">
      <w:pPr>
        <w:rPr>
          <w:rFonts w:ascii="Arial" w:hAnsi="Arial" w:cs="Arial"/>
        </w:rPr>
      </w:pPr>
    </w:p>
    <w:p w14:paraId="2190EB5E" w14:textId="77777777" w:rsidR="00CB7A3F" w:rsidRPr="009B6048" w:rsidRDefault="00CB7A3F" w:rsidP="003A4A69">
      <w:pPr>
        <w:spacing w:after="0"/>
        <w:rPr>
          <w:rFonts w:ascii="Arial" w:hAnsi="Arial" w:cs="Arial"/>
        </w:rPr>
      </w:pPr>
    </w:p>
    <w:p w14:paraId="4FA24638" w14:textId="77777777" w:rsidR="00CB7A3F" w:rsidRPr="009B6048" w:rsidRDefault="00CB7A3F" w:rsidP="003A4A69">
      <w:pPr>
        <w:spacing w:after="0"/>
        <w:rPr>
          <w:rFonts w:ascii="Arial" w:hAnsi="Arial" w:cs="Arial"/>
          <w:b/>
          <w:color w:val="FF0000"/>
          <w:sz w:val="32"/>
          <w:szCs w:val="32"/>
        </w:rPr>
      </w:pPr>
      <w:r w:rsidRPr="009B6048">
        <w:rPr>
          <w:rFonts w:ascii="Arial" w:hAnsi="Arial" w:cs="Arial"/>
          <w:b/>
          <w:color w:val="FF0000"/>
          <w:sz w:val="32"/>
          <w:szCs w:val="32"/>
        </w:rPr>
        <w:t>Dramatic effects 3: Mimesis and diegesis</w:t>
      </w:r>
    </w:p>
    <w:p w14:paraId="1F6CC0B7" w14:textId="77777777" w:rsidR="00CB7A3F" w:rsidRPr="009B6048" w:rsidRDefault="00CB7A3F" w:rsidP="003A4A69">
      <w:pPr>
        <w:spacing w:after="0"/>
        <w:rPr>
          <w:rFonts w:ascii="Arial" w:hAnsi="Arial" w:cs="Arial"/>
        </w:rPr>
      </w:pPr>
    </w:p>
    <w:p w14:paraId="2A29F550" w14:textId="77777777" w:rsidR="00AC57CC" w:rsidRPr="009B6048" w:rsidRDefault="00AC57CC" w:rsidP="003A4A69">
      <w:pPr>
        <w:spacing w:after="0"/>
        <w:rPr>
          <w:rFonts w:ascii="Arial" w:hAnsi="Arial" w:cs="Arial"/>
        </w:rPr>
      </w:pPr>
      <w:r w:rsidRPr="009B6048">
        <w:rPr>
          <w:rFonts w:ascii="Arial" w:hAnsi="Arial" w:cs="Arial"/>
        </w:rPr>
        <w:t xml:space="preserve">Consider the following passages from </w:t>
      </w:r>
      <w:r w:rsidRPr="009B6048">
        <w:rPr>
          <w:rFonts w:ascii="Arial" w:hAnsi="Arial" w:cs="Arial"/>
          <w:i/>
        </w:rPr>
        <w:t>Much Ado About Nothing</w:t>
      </w:r>
      <w:r w:rsidRPr="009B6048">
        <w:rPr>
          <w:rFonts w:ascii="Arial" w:hAnsi="Arial" w:cs="Arial"/>
        </w:rPr>
        <w:t xml:space="preserve"> in the light of this essay question:</w:t>
      </w:r>
    </w:p>
    <w:p w14:paraId="26B4C6D2" w14:textId="77777777" w:rsidR="00AC57CC" w:rsidRPr="009B6048" w:rsidRDefault="00AC57CC" w:rsidP="003A4A69">
      <w:pPr>
        <w:spacing w:after="0"/>
        <w:rPr>
          <w:rFonts w:ascii="Arial" w:hAnsi="Arial" w:cs="Arial"/>
        </w:rPr>
      </w:pPr>
    </w:p>
    <w:p w14:paraId="003C2815" w14:textId="77777777" w:rsidR="00AC57CC" w:rsidRPr="009B6048" w:rsidRDefault="00AC57CC" w:rsidP="003A4A69">
      <w:pPr>
        <w:spacing w:after="0"/>
        <w:rPr>
          <w:rFonts w:ascii="Arial" w:hAnsi="Arial" w:cs="Arial"/>
        </w:rPr>
      </w:pPr>
      <w:r w:rsidRPr="009B6048">
        <w:rPr>
          <w:rFonts w:ascii="Arial" w:hAnsi="Arial" w:cs="Arial"/>
        </w:rPr>
        <w:t xml:space="preserve">“For the audience, they represent nothing more than comedic nonsense.” Examine the dramatic function of Dogberry, Verges and the Watch in </w:t>
      </w:r>
      <w:r w:rsidRPr="009B6048">
        <w:rPr>
          <w:rFonts w:ascii="Arial" w:hAnsi="Arial" w:cs="Arial"/>
          <w:i/>
        </w:rPr>
        <w:t>Much Ado About Nothing</w:t>
      </w:r>
      <w:r w:rsidRPr="009B6048">
        <w:rPr>
          <w:rFonts w:ascii="Arial" w:hAnsi="Arial" w:cs="Arial"/>
        </w:rPr>
        <w:t>.</w:t>
      </w:r>
    </w:p>
    <w:p w14:paraId="1EDA4D2D" w14:textId="77777777" w:rsidR="00AC57CC" w:rsidRPr="009B6048" w:rsidRDefault="00AC57CC" w:rsidP="003A4A69">
      <w:pPr>
        <w:spacing w:after="0"/>
        <w:rPr>
          <w:rFonts w:ascii="Arial" w:hAnsi="Arial" w:cs="Arial"/>
        </w:rPr>
      </w:pPr>
    </w:p>
    <w:p w14:paraId="37CF7CE2" w14:textId="77777777" w:rsidR="00AC57CC" w:rsidRPr="009B6048" w:rsidRDefault="00741AA4" w:rsidP="003A4A69">
      <w:pPr>
        <w:spacing w:after="0"/>
        <w:rPr>
          <w:rFonts w:ascii="Arial" w:hAnsi="Arial" w:cs="Arial"/>
          <w:b/>
        </w:rPr>
      </w:pPr>
      <w:r w:rsidRPr="009B6048">
        <w:rPr>
          <w:rFonts w:ascii="Arial" w:hAnsi="Arial" w:cs="Arial"/>
          <w:b/>
        </w:rPr>
        <w:t>Act 3 Scene 2</w:t>
      </w:r>
    </w:p>
    <w:p w14:paraId="2DF6C18B" w14:textId="77777777" w:rsidR="00741AA4" w:rsidRPr="009B6048" w:rsidRDefault="00741AA4" w:rsidP="003A4A69">
      <w:pPr>
        <w:spacing w:after="0"/>
        <w:rPr>
          <w:rFonts w:ascii="Arial" w:hAnsi="Arial" w:cs="Arial"/>
        </w:rPr>
      </w:pPr>
    </w:p>
    <w:p w14:paraId="6E6BCA5C" w14:textId="77777777" w:rsidR="00741AA4" w:rsidRPr="009B6048" w:rsidRDefault="00741AA4" w:rsidP="003A4A69">
      <w:pPr>
        <w:spacing w:after="0"/>
        <w:rPr>
          <w:rFonts w:ascii="Arial" w:hAnsi="Arial" w:cs="Arial"/>
        </w:rPr>
      </w:pPr>
      <w:r w:rsidRPr="009B6048">
        <w:rPr>
          <w:rFonts w:ascii="Arial" w:hAnsi="Arial" w:cs="Arial"/>
          <w:b/>
        </w:rPr>
        <w:t>CLAUDIO</w:t>
      </w:r>
      <w:r w:rsidRPr="009B6048">
        <w:rPr>
          <w:rFonts w:ascii="Arial" w:hAnsi="Arial" w:cs="Arial"/>
        </w:rPr>
        <w:t xml:space="preserve"> Disloyal?</w:t>
      </w:r>
    </w:p>
    <w:p w14:paraId="383F1599" w14:textId="77777777" w:rsidR="00741AA4" w:rsidRPr="009B6048" w:rsidRDefault="00741AA4" w:rsidP="003A4A69">
      <w:pPr>
        <w:spacing w:after="0"/>
        <w:rPr>
          <w:rFonts w:ascii="Arial" w:hAnsi="Arial" w:cs="Arial"/>
        </w:rPr>
      </w:pPr>
      <w:r w:rsidRPr="009B6048">
        <w:rPr>
          <w:rFonts w:ascii="Arial" w:hAnsi="Arial" w:cs="Arial"/>
          <w:b/>
        </w:rPr>
        <w:t>DON JOHN</w:t>
      </w:r>
      <w:r w:rsidRPr="009B6048">
        <w:rPr>
          <w:rFonts w:ascii="Arial" w:hAnsi="Arial" w:cs="Arial"/>
        </w:rPr>
        <w:t xml:space="preserve"> The word is too good to paint out her wickedn</w:t>
      </w:r>
      <w:r w:rsidR="00AA1E8D" w:rsidRPr="009B6048">
        <w:rPr>
          <w:rFonts w:ascii="Arial" w:hAnsi="Arial" w:cs="Arial"/>
        </w:rPr>
        <w:t>ess; I could say she were worse; t</w:t>
      </w:r>
      <w:r w:rsidRPr="009B6048">
        <w:rPr>
          <w:rFonts w:ascii="Arial" w:hAnsi="Arial" w:cs="Arial"/>
        </w:rPr>
        <w:t>hink you of a worse title, and I will fit her to it. Wonder not till further</w:t>
      </w:r>
      <w:r w:rsidR="00AA1E8D" w:rsidRPr="009B6048">
        <w:rPr>
          <w:rFonts w:ascii="Arial" w:hAnsi="Arial" w:cs="Arial"/>
        </w:rPr>
        <w:t xml:space="preserve"> warrant;</w:t>
      </w:r>
      <w:r w:rsidRPr="009B6048">
        <w:rPr>
          <w:rFonts w:ascii="Arial" w:hAnsi="Arial" w:cs="Arial"/>
        </w:rPr>
        <w:t xml:space="preserve"> </w:t>
      </w:r>
      <w:r w:rsidR="00AA1E8D" w:rsidRPr="009B6048">
        <w:rPr>
          <w:rFonts w:ascii="Arial" w:hAnsi="Arial" w:cs="Arial"/>
        </w:rPr>
        <w:t>g</w:t>
      </w:r>
      <w:r w:rsidRPr="009B6048">
        <w:rPr>
          <w:rFonts w:ascii="Arial" w:hAnsi="Arial" w:cs="Arial"/>
        </w:rPr>
        <w:t>o but with me, to</w:t>
      </w:r>
      <w:r w:rsidR="00AA1E8D" w:rsidRPr="009B6048">
        <w:rPr>
          <w:rFonts w:ascii="Arial" w:hAnsi="Arial" w:cs="Arial"/>
        </w:rPr>
        <w:t>-</w:t>
      </w:r>
      <w:r w:rsidRPr="009B6048">
        <w:rPr>
          <w:rFonts w:ascii="Arial" w:hAnsi="Arial" w:cs="Arial"/>
        </w:rPr>
        <w:t>night</w:t>
      </w:r>
      <w:r w:rsidR="00AA1E8D" w:rsidRPr="009B6048">
        <w:rPr>
          <w:rFonts w:ascii="Arial" w:hAnsi="Arial" w:cs="Arial"/>
        </w:rPr>
        <w:t>,</w:t>
      </w:r>
      <w:r w:rsidRPr="009B6048">
        <w:rPr>
          <w:rFonts w:ascii="Arial" w:hAnsi="Arial" w:cs="Arial"/>
        </w:rPr>
        <w:t xml:space="preserve"> you s</w:t>
      </w:r>
      <w:r w:rsidR="00AA1E8D" w:rsidRPr="009B6048">
        <w:rPr>
          <w:rFonts w:ascii="Arial" w:hAnsi="Arial" w:cs="Arial"/>
        </w:rPr>
        <w:t>hall see her chamber window ent’</w:t>
      </w:r>
      <w:r w:rsidRPr="009B6048">
        <w:rPr>
          <w:rFonts w:ascii="Arial" w:hAnsi="Arial" w:cs="Arial"/>
        </w:rPr>
        <w:t>red, ev</w:t>
      </w:r>
      <w:r w:rsidR="00AA1E8D" w:rsidRPr="009B6048">
        <w:rPr>
          <w:rFonts w:ascii="Arial" w:hAnsi="Arial" w:cs="Arial"/>
        </w:rPr>
        <w:t>en the night before her wedding-</w:t>
      </w:r>
      <w:r w:rsidRPr="009B6048">
        <w:rPr>
          <w:rFonts w:ascii="Arial" w:hAnsi="Arial" w:cs="Arial"/>
        </w:rPr>
        <w:t>day. If you love</w:t>
      </w:r>
      <w:r w:rsidR="00AA1E8D" w:rsidRPr="009B6048">
        <w:rPr>
          <w:rFonts w:ascii="Arial" w:hAnsi="Arial" w:cs="Arial"/>
        </w:rPr>
        <w:t xml:space="preserve"> her</w:t>
      </w:r>
      <w:r w:rsidRPr="009B6048">
        <w:rPr>
          <w:rFonts w:ascii="Arial" w:hAnsi="Arial" w:cs="Arial"/>
        </w:rPr>
        <w:t xml:space="preserve"> then, to</w:t>
      </w:r>
      <w:r w:rsidR="00AA1E8D" w:rsidRPr="009B6048">
        <w:rPr>
          <w:rFonts w:ascii="Arial" w:hAnsi="Arial" w:cs="Arial"/>
        </w:rPr>
        <w:t>-morrow wed her; b</w:t>
      </w:r>
      <w:r w:rsidRPr="009B6048">
        <w:rPr>
          <w:rFonts w:ascii="Arial" w:hAnsi="Arial" w:cs="Arial"/>
        </w:rPr>
        <w:t>ut it would better fit your honour to change your mind.</w:t>
      </w:r>
    </w:p>
    <w:p w14:paraId="672C50E4" w14:textId="77777777" w:rsidR="00741AA4" w:rsidRPr="009B6048" w:rsidRDefault="00741AA4" w:rsidP="003A4A69">
      <w:pPr>
        <w:spacing w:after="0"/>
        <w:rPr>
          <w:rFonts w:ascii="Arial" w:hAnsi="Arial" w:cs="Arial"/>
        </w:rPr>
      </w:pPr>
      <w:r w:rsidRPr="009B6048">
        <w:rPr>
          <w:rFonts w:ascii="Arial" w:hAnsi="Arial" w:cs="Arial"/>
          <w:b/>
        </w:rPr>
        <w:t>CLAUDIO</w:t>
      </w:r>
      <w:r w:rsidRPr="009B6048">
        <w:rPr>
          <w:rFonts w:ascii="Arial" w:hAnsi="Arial" w:cs="Arial"/>
        </w:rPr>
        <w:t xml:space="preserve"> May this be so?</w:t>
      </w:r>
    </w:p>
    <w:p w14:paraId="2A283184" w14:textId="77777777" w:rsidR="00741AA4" w:rsidRPr="009B6048" w:rsidRDefault="00741AA4" w:rsidP="003A4A69">
      <w:pPr>
        <w:spacing w:after="0"/>
        <w:rPr>
          <w:rFonts w:ascii="Arial" w:hAnsi="Arial" w:cs="Arial"/>
        </w:rPr>
      </w:pPr>
      <w:r w:rsidRPr="009B6048">
        <w:rPr>
          <w:rFonts w:ascii="Arial" w:hAnsi="Arial" w:cs="Arial"/>
          <w:b/>
        </w:rPr>
        <w:t>DON PEDRO</w:t>
      </w:r>
      <w:r w:rsidRPr="009B6048">
        <w:rPr>
          <w:rFonts w:ascii="Arial" w:hAnsi="Arial" w:cs="Arial"/>
        </w:rPr>
        <w:t xml:space="preserve"> I will not think it. </w:t>
      </w:r>
    </w:p>
    <w:p w14:paraId="63006400" w14:textId="77777777" w:rsidR="00741AA4" w:rsidRPr="009B6048" w:rsidRDefault="00741AA4" w:rsidP="003A4A69">
      <w:pPr>
        <w:spacing w:after="0"/>
        <w:rPr>
          <w:rFonts w:ascii="Arial" w:hAnsi="Arial" w:cs="Arial"/>
        </w:rPr>
      </w:pPr>
      <w:r w:rsidRPr="009B6048">
        <w:rPr>
          <w:rFonts w:ascii="Arial" w:hAnsi="Arial" w:cs="Arial"/>
          <w:b/>
        </w:rPr>
        <w:t>DON JOHN</w:t>
      </w:r>
      <w:r w:rsidRPr="009B6048">
        <w:rPr>
          <w:rFonts w:ascii="Arial" w:hAnsi="Arial" w:cs="Arial"/>
        </w:rPr>
        <w:t xml:space="preserve"> If you dare not trust that you see, confess not that you know. If you will follow me I will show you enough, and when you have seen more and heard more, proceed accordingly. </w:t>
      </w:r>
    </w:p>
    <w:p w14:paraId="2109460B" w14:textId="77777777" w:rsidR="00741AA4" w:rsidRPr="009B6048" w:rsidRDefault="00741AA4" w:rsidP="003A4A69">
      <w:pPr>
        <w:spacing w:after="0"/>
        <w:rPr>
          <w:rFonts w:ascii="Arial" w:hAnsi="Arial" w:cs="Arial"/>
        </w:rPr>
      </w:pPr>
      <w:r w:rsidRPr="009B6048">
        <w:rPr>
          <w:rFonts w:ascii="Arial" w:hAnsi="Arial" w:cs="Arial"/>
          <w:b/>
        </w:rPr>
        <w:t>CLAUDIO</w:t>
      </w:r>
      <w:r w:rsidRPr="009B6048">
        <w:rPr>
          <w:rFonts w:ascii="Arial" w:hAnsi="Arial" w:cs="Arial"/>
        </w:rPr>
        <w:t xml:space="preserve"> If I see anything tonight why I should not marry her, tomorrow in the congregation where I should wed, there I will shame her. </w:t>
      </w:r>
    </w:p>
    <w:p w14:paraId="7BD0D900" w14:textId="77777777" w:rsidR="00AA1E8D" w:rsidRPr="009B6048" w:rsidRDefault="00AA1E8D" w:rsidP="003A4A69">
      <w:pPr>
        <w:spacing w:after="0"/>
        <w:rPr>
          <w:rFonts w:ascii="Arial" w:hAnsi="Arial" w:cs="Arial"/>
        </w:rPr>
      </w:pPr>
      <w:r w:rsidRPr="009B6048">
        <w:rPr>
          <w:rFonts w:ascii="Arial" w:hAnsi="Arial" w:cs="Arial"/>
          <w:b/>
        </w:rPr>
        <w:t>DON PEDRO</w:t>
      </w:r>
      <w:r w:rsidRPr="009B6048">
        <w:rPr>
          <w:rFonts w:ascii="Arial" w:hAnsi="Arial" w:cs="Arial"/>
        </w:rPr>
        <w:t xml:space="preserve"> And, as I woo’ed for thee to obtain her, I will join with thee to disgrace her. </w:t>
      </w:r>
    </w:p>
    <w:p w14:paraId="1621E05F" w14:textId="77777777" w:rsidR="00AA1E8D" w:rsidRPr="009B6048" w:rsidRDefault="00AA1E8D" w:rsidP="003A4A69">
      <w:pPr>
        <w:spacing w:after="0"/>
        <w:rPr>
          <w:rFonts w:ascii="Arial" w:hAnsi="Arial" w:cs="Arial"/>
        </w:rPr>
      </w:pPr>
      <w:r w:rsidRPr="009B6048">
        <w:rPr>
          <w:rFonts w:ascii="Arial" w:hAnsi="Arial" w:cs="Arial"/>
          <w:b/>
        </w:rPr>
        <w:t>DON JOHN</w:t>
      </w:r>
      <w:r w:rsidRPr="009B6048">
        <w:rPr>
          <w:rFonts w:ascii="Arial" w:hAnsi="Arial" w:cs="Arial"/>
        </w:rPr>
        <w:t xml:space="preserve"> I will disparage her no farther until you are my witnesses; bear it coldly but till midnight, and let the issue show itself. </w:t>
      </w:r>
    </w:p>
    <w:p w14:paraId="2CA94A4B" w14:textId="77777777" w:rsidR="00AA1E8D" w:rsidRPr="009B6048" w:rsidRDefault="00AA1E8D" w:rsidP="003A4A69">
      <w:pPr>
        <w:spacing w:after="0"/>
        <w:rPr>
          <w:rFonts w:ascii="Arial" w:hAnsi="Arial" w:cs="Arial"/>
        </w:rPr>
      </w:pPr>
      <w:r w:rsidRPr="009B6048">
        <w:rPr>
          <w:rFonts w:ascii="Arial" w:hAnsi="Arial" w:cs="Arial"/>
          <w:b/>
        </w:rPr>
        <w:t>DON PEDRO</w:t>
      </w:r>
      <w:r w:rsidRPr="009B6048">
        <w:rPr>
          <w:rFonts w:ascii="Arial" w:hAnsi="Arial" w:cs="Arial"/>
        </w:rPr>
        <w:t xml:space="preserve"> O day untowardly turned!</w:t>
      </w:r>
    </w:p>
    <w:p w14:paraId="7593F868" w14:textId="77777777" w:rsidR="00AA1E8D" w:rsidRPr="009B6048" w:rsidRDefault="00AA1E8D" w:rsidP="003A4A69">
      <w:pPr>
        <w:spacing w:after="0"/>
        <w:rPr>
          <w:rFonts w:ascii="Arial" w:hAnsi="Arial" w:cs="Arial"/>
        </w:rPr>
      </w:pPr>
      <w:r w:rsidRPr="009B6048">
        <w:rPr>
          <w:rFonts w:ascii="Arial" w:hAnsi="Arial" w:cs="Arial"/>
          <w:b/>
        </w:rPr>
        <w:t>CLAUDIO</w:t>
      </w:r>
      <w:r w:rsidRPr="009B6048">
        <w:rPr>
          <w:rFonts w:ascii="Arial" w:hAnsi="Arial" w:cs="Arial"/>
        </w:rPr>
        <w:t xml:space="preserve"> O mischief strangely thwarting!</w:t>
      </w:r>
    </w:p>
    <w:p w14:paraId="48ADB3D4" w14:textId="77777777" w:rsidR="00AA1E8D" w:rsidRPr="009B6048" w:rsidRDefault="00AA1E8D" w:rsidP="003A4A69">
      <w:pPr>
        <w:spacing w:after="0"/>
        <w:rPr>
          <w:rFonts w:ascii="Arial" w:hAnsi="Arial" w:cs="Arial"/>
        </w:rPr>
      </w:pPr>
      <w:r w:rsidRPr="009B6048">
        <w:rPr>
          <w:rFonts w:ascii="Arial" w:hAnsi="Arial" w:cs="Arial"/>
          <w:b/>
        </w:rPr>
        <w:t>DON JOHN</w:t>
      </w:r>
      <w:r w:rsidRPr="009B6048">
        <w:rPr>
          <w:rFonts w:ascii="Arial" w:hAnsi="Arial" w:cs="Arial"/>
        </w:rPr>
        <w:t xml:space="preserve"> O plague right well prevented! So will you say when you have seen the sequel. </w:t>
      </w:r>
    </w:p>
    <w:p w14:paraId="4AD8A435" w14:textId="77777777" w:rsidR="00741AA4" w:rsidRPr="009B6048" w:rsidRDefault="00AA1E8D" w:rsidP="003A4A69">
      <w:pPr>
        <w:spacing w:after="0"/>
        <w:rPr>
          <w:rFonts w:ascii="Arial" w:hAnsi="Arial" w:cs="Arial"/>
        </w:rPr>
      </w:pP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r>
      <w:r w:rsidRPr="009B6048">
        <w:rPr>
          <w:rFonts w:ascii="Arial" w:hAnsi="Arial" w:cs="Arial"/>
        </w:rPr>
        <w:tab/>
        <w:t>[</w:t>
      </w:r>
      <w:r w:rsidRPr="009B6048">
        <w:rPr>
          <w:rFonts w:ascii="Arial" w:hAnsi="Arial" w:cs="Arial"/>
          <w:i/>
        </w:rPr>
        <w:t>Exeunt.</w:t>
      </w:r>
    </w:p>
    <w:p w14:paraId="74205713" w14:textId="77777777" w:rsidR="00741AA4" w:rsidRPr="009B6048" w:rsidRDefault="00741AA4" w:rsidP="003A4A69">
      <w:pPr>
        <w:spacing w:after="0"/>
        <w:rPr>
          <w:rFonts w:ascii="Arial" w:hAnsi="Arial" w:cs="Arial"/>
        </w:rPr>
      </w:pPr>
      <w:r w:rsidRPr="009B6048">
        <w:rPr>
          <w:rFonts w:ascii="Arial" w:hAnsi="Arial" w:cs="Arial"/>
        </w:rPr>
        <w:t>---------------------------------------------------------------------------</w:t>
      </w:r>
    </w:p>
    <w:p w14:paraId="17B95B3B" w14:textId="77777777" w:rsidR="00741AA4" w:rsidRPr="009B6048" w:rsidRDefault="00741AA4" w:rsidP="003A4A69">
      <w:pPr>
        <w:spacing w:after="0"/>
        <w:rPr>
          <w:rFonts w:ascii="Arial" w:hAnsi="Arial" w:cs="Arial"/>
        </w:rPr>
      </w:pPr>
    </w:p>
    <w:p w14:paraId="21E29783" w14:textId="77777777" w:rsidR="00254B80" w:rsidRDefault="00254B80">
      <w:pPr>
        <w:rPr>
          <w:rFonts w:ascii="Arial" w:hAnsi="Arial" w:cs="Arial"/>
          <w:b/>
        </w:rPr>
      </w:pPr>
      <w:r>
        <w:rPr>
          <w:rFonts w:ascii="Arial" w:hAnsi="Arial" w:cs="Arial"/>
          <w:b/>
        </w:rPr>
        <w:br w:type="page"/>
      </w:r>
    </w:p>
    <w:p w14:paraId="3CEDAC7E" w14:textId="416A30E5" w:rsidR="00741AA4" w:rsidRPr="009B6048" w:rsidRDefault="00741AA4" w:rsidP="003A4A69">
      <w:pPr>
        <w:spacing w:after="0"/>
        <w:rPr>
          <w:rFonts w:ascii="Arial" w:hAnsi="Arial" w:cs="Arial"/>
          <w:b/>
        </w:rPr>
      </w:pPr>
      <w:r w:rsidRPr="009B6048">
        <w:rPr>
          <w:rFonts w:ascii="Arial" w:hAnsi="Arial" w:cs="Arial"/>
          <w:b/>
        </w:rPr>
        <w:t>Act 3 Scene 3</w:t>
      </w:r>
    </w:p>
    <w:p w14:paraId="04FF313F" w14:textId="77777777" w:rsidR="00741AA4" w:rsidRPr="00254B80" w:rsidRDefault="00741AA4" w:rsidP="003A4A69">
      <w:pPr>
        <w:spacing w:after="0"/>
        <w:rPr>
          <w:rFonts w:ascii="Arial" w:hAnsi="Arial" w:cs="Arial"/>
          <w:b/>
          <w:sz w:val="16"/>
          <w:szCs w:val="16"/>
        </w:rPr>
      </w:pPr>
    </w:p>
    <w:p w14:paraId="4D10FEB3" w14:textId="77777777" w:rsidR="00741AA4" w:rsidRPr="009B6048" w:rsidRDefault="00741AA4" w:rsidP="003A4A69">
      <w:pPr>
        <w:spacing w:after="0"/>
        <w:rPr>
          <w:rFonts w:ascii="Arial" w:hAnsi="Arial" w:cs="Arial"/>
        </w:rPr>
      </w:pPr>
      <w:r w:rsidRPr="009B6048">
        <w:rPr>
          <w:rFonts w:ascii="Arial" w:hAnsi="Arial" w:cs="Arial"/>
          <w:b/>
        </w:rPr>
        <w:t xml:space="preserve">BORACHIO </w:t>
      </w:r>
      <w:r w:rsidR="00DD497B" w:rsidRPr="009B6048">
        <w:rPr>
          <w:rFonts w:ascii="Arial" w:hAnsi="Arial" w:cs="Arial"/>
          <w:b/>
        </w:rPr>
        <w:t xml:space="preserve">... </w:t>
      </w:r>
      <w:r w:rsidR="00DD497B" w:rsidRPr="009B6048">
        <w:rPr>
          <w:rFonts w:ascii="Arial" w:hAnsi="Arial" w:cs="Arial"/>
        </w:rPr>
        <w:t>b</w:t>
      </w:r>
      <w:r w:rsidRPr="009B6048">
        <w:rPr>
          <w:rFonts w:ascii="Arial" w:hAnsi="Arial" w:cs="Arial"/>
        </w:rPr>
        <w:t>ut know that I have</w:t>
      </w:r>
      <w:r w:rsidRPr="009B6048">
        <w:rPr>
          <w:rFonts w:ascii="Arial" w:hAnsi="Arial" w:cs="Arial"/>
          <w:b/>
        </w:rPr>
        <w:t xml:space="preserve"> </w:t>
      </w:r>
      <w:r w:rsidRPr="009B6048">
        <w:rPr>
          <w:rFonts w:ascii="Arial" w:hAnsi="Arial" w:cs="Arial"/>
        </w:rPr>
        <w:t>to</w:t>
      </w:r>
      <w:r w:rsidR="00DD497B" w:rsidRPr="009B6048">
        <w:rPr>
          <w:rFonts w:ascii="Arial" w:hAnsi="Arial" w:cs="Arial"/>
        </w:rPr>
        <w:t>-</w:t>
      </w:r>
      <w:r w:rsidRPr="009B6048">
        <w:rPr>
          <w:rFonts w:ascii="Arial" w:hAnsi="Arial" w:cs="Arial"/>
        </w:rPr>
        <w:t xml:space="preserve">night wooed Margaret, the Lady Hero’s gentlewoman, by the name of Hero; she leans me out at her mistress’ chamber window, bids me a thousand times goodnight – I tell this tale vilely. I should first tell thee how the prince, Claudio and my master, planted and placed and possessed by my master Don John, saw afar off in the orchard this amiable encounter. </w:t>
      </w:r>
    </w:p>
    <w:p w14:paraId="2007F770" w14:textId="77777777" w:rsidR="00741AA4" w:rsidRPr="009B6048" w:rsidRDefault="00741AA4" w:rsidP="003A4A69">
      <w:pPr>
        <w:spacing w:after="0"/>
        <w:rPr>
          <w:rFonts w:ascii="Arial" w:hAnsi="Arial" w:cs="Arial"/>
        </w:rPr>
      </w:pPr>
      <w:r w:rsidRPr="009B6048">
        <w:rPr>
          <w:rFonts w:ascii="Arial" w:hAnsi="Arial" w:cs="Arial"/>
          <w:b/>
        </w:rPr>
        <w:t xml:space="preserve">CONRADE </w:t>
      </w:r>
      <w:r w:rsidRPr="009B6048">
        <w:rPr>
          <w:rFonts w:ascii="Arial" w:hAnsi="Arial" w:cs="Arial"/>
        </w:rPr>
        <w:t xml:space="preserve">And thought they </w:t>
      </w:r>
      <w:r w:rsidR="00AA1E8D" w:rsidRPr="009B6048">
        <w:rPr>
          <w:rFonts w:ascii="Arial" w:hAnsi="Arial" w:cs="Arial"/>
        </w:rPr>
        <w:t>Margaret was Hero?</w:t>
      </w:r>
    </w:p>
    <w:p w14:paraId="6CAC586E" w14:textId="77777777" w:rsidR="00AA1E8D" w:rsidRPr="009B6048" w:rsidRDefault="00AA1E8D" w:rsidP="003A4A69">
      <w:pPr>
        <w:spacing w:after="0"/>
        <w:rPr>
          <w:rFonts w:ascii="Arial" w:hAnsi="Arial" w:cs="Arial"/>
        </w:rPr>
      </w:pPr>
      <w:r w:rsidRPr="009B6048">
        <w:rPr>
          <w:rFonts w:ascii="Arial" w:hAnsi="Arial" w:cs="Arial"/>
          <w:b/>
        </w:rPr>
        <w:t xml:space="preserve">BORACHIO </w:t>
      </w:r>
      <w:r w:rsidRPr="009B6048">
        <w:rPr>
          <w:rFonts w:ascii="Arial" w:hAnsi="Arial" w:cs="Arial"/>
        </w:rPr>
        <w:t>Two of t</w:t>
      </w:r>
      <w:r w:rsidR="00DD497B" w:rsidRPr="009B6048">
        <w:rPr>
          <w:rFonts w:ascii="Arial" w:hAnsi="Arial" w:cs="Arial"/>
        </w:rPr>
        <w:t>hem did, the prince and Claudio;</w:t>
      </w:r>
      <w:r w:rsidRPr="009B6048">
        <w:rPr>
          <w:rFonts w:ascii="Arial" w:hAnsi="Arial" w:cs="Arial"/>
        </w:rPr>
        <w:t xml:space="preserve"> but the devil m</w:t>
      </w:r>
      <w:r w:rsidR="00DD497B" w:rsidRPr="009B6048">
        <w:rPr>
          <w:rFonts w:ascii="Arial" w:hAnsi="Arial" w:cs="Arial"/>
        </w:rPr>
        <w:t>y master knew she was Margaret; a</w:t>
      </w:r>
      <w:r w:rsidRPr="009B6048">
        <w:rPr>
          <w:rFonts w:ascii="Arial" w:hAnsi="Arial" w:cs="Arial"/>
        </w:rPr>
        <w:t>nd partly by his oaths, which first possessed them, partly by the dark night, which did deceive them, but chiefly by my villainy, which did confirm any slander that Don John had made, away went Claudio enrag</w:t>
      </w:r>
      <w:r w:rsidR="00DD497B" w:rsidRPr="009B6048">
        <w:rPr>
          <w:rFonts w:ascii="Arial" w:hAnsi="Arial" w:cs="Arial"/>
        </w:rPr>
        <w:t>’</w:t>
      </w:r>
      <w:r w:rsidRPr="009B6048">
        <w:rPr>
          <w:rFonts w:ascii="Arial" w:hAnsi="Arial" w:cs="Arial"/>
        </w:rPr>
        <w:t>d</w:t>
      </w:r>
      <w:r w:rsidR="00DD497B" w:rsidRPr="009B6048">
        <w:rPr>
          <w:rFonts w:ascii="Arial" w:hAnsi="Arial" w:cs="Arial"/>
        </w:rPr>
        <w:t>;</w:t>
      </w:r>
      <w:r w:rsidRPr="009B6048">
        <w:rPr>
          <w:rFonts w:ascii="Arial" w:hAnsi="Arial" w:cs="Arial"/>
        </w:rPr>
        <w:t xml:space="preserve"> swore he would meet her</w:t>
      </w:r>
      <w:r w:rsidR="00DD497B" w:rsidRPr="009B6048">
        <w:rPr>
          <w:rFonts w:ascii="Arial" w:hAnsi="Arial" w:cs="Arial"/>
        </w:rPr>
        <w:t>,</w:t>
      </w:r>
      <w:r w:rsidRPr="009B6048">
        <w:rPr>
          <w:rFonts w:ascii="Arial" w:hAnsi="Arial" w:cs="Arial"/>
        </w:rPr>
        <w:t xml:space="preserve"> as he was appointed</w:t>
      </w:r>
      <w:r w:rsidR="00DD497B" w:rsidRPr="009B6048">
        <w:rPr>
          <w:rFonts w:ascii="Arial" w:hAnsi="Arial" w:cs="Arial"/>
        </w:rPr>
        <w:t>,</w:t>
      </w:r>
      <w:r w:rsidRPr="009B6048">
        <w:rPr>
          <w:rFonts w:ascii="Arial" w:hAnsi="Arial" w:cs="Arial"/>
        </w:rPr>
        <w:t xml:space="preserve"> next morning at the temple, and there, before the whole congregation, shame her with what he saw o’er</w:t>
      </w:r>
      <w:r w:rsidR="00DD497B" w:rsidRPr="009B6048">
        <w:rPr>
          <w:rFonts w:ascii="Arial" w:hAnsi="Arial" w:cs="Arial"/>
        </w:rPr>
        <w:t xml:space="preserve"> </w:t>
      </w:r>
      <w:r w:rsidRPr="009B6048">
        <w:rPr>
          <w:rFonts w:ascii="Arial" w:hAnsi="Arial" w:cs="Arial"/>
        </w:rPr>
        <w:t xml:space="preserve">night, and send her home again without a husband. </w:t>
      </w:r>
    </w:p>
    <w:p w14:paraId="2AC95E83" w14:textId="77777777" w:rsidR="004C0DA7" w:rsidRPr="009B6048" w:rsidRDefault="00DD497B" w:rsidP="003A4A69">
      <w:pPr>
        <w:spacing w:after="0"/>
        <w:rPr>
          <w:rFonts w:ascii="Arial" w:hAnsi="Arial" w:cs="Arial"/>
        </w:rPr>
      </w:pPr>
      <w:r w:rsidRPr="009B6048">
        <w:rPr>
          <w:rFonts w:ascii="Arial" w:hAnsi="Arial" w:cs="Arial"/>
          <w:b/>
        </w:rPr>
        <w:t>2 WATCH</w:t>
      </w:r>
      <w:r w:rsidRPr="009B6048">
        <w:rPr>
          <w:rFonts w:ascii="Arial" w:hAnsi="Arial" w:cs="Arial"/>
        </w:rPr>
        <w:t xml:space="preserve"> We charge you in the Prince’s name, stand.</w:t>
      </w:r>
    </w:p>
    <w:p w14:paraId="0A3B8675" w14:textId="77777777" w:rsidR="00DD497B" w:rsidRDefault="00DD497B" w:rsidP="003A4A69">
      <w:pPr>
        <w:spacing w:after="0"/>
        <w:rPr>
          <w:rFonts w:ascii="Arial" w:hAnsi="Arial" w:cs="Arial"/>
        </w:rPr>
      </w:pPr>
      <w:r w:rsidRPr="009B6048">
        <w:rPr>
          <w:rFonts w:ascii="Arial" w:hAnsi="Arial" w:cs="Arial"/>
          <w:b/>
        </w:rPr>
        <w:t>1 WATCH</w:t>
      </w:r>
      <w:r w:rsidRPr="009B6048">
        <w:rPr>
          <w:rFonts w:ascii="Arial" w:hAnsi="Arial" w:cs="Arial"/>
        </w:rPr>
        <w:t xml:space="preserve"> Call up the right Master Constable; we have here recover’d the most dangerous piece of lechery that ever was known in the commonwealth. </w:t>
      </w:r>
    </w:p>
    <w:p w14:paraId="28A1F931" w14:textId="77777777" w:rsidR="009B6048" w:rsidRPr="00254B80" w:rsidRDefault="009B6048" w:rsidP="003A4A69">
      <w:pPr>
        <w:spacing w:after="0"/>
        <w:rPr>
          <w:rFonts w:ascii="Arial" w:hAnsi="Arial" w:cs="Arial"/>
          <w:sz w:val="16"/>
          <w:szCs w:val="16"/>
        </w:rPr>
      </w:pPr>
    </w:p>
    <w:tbl>
      <w:tblPr>
        <w:tblStyle w:val="TableGrid"/>
        <w:tblW w:w="0" w:type="auto"/>
        <w:tblLook w:val="04A0" w:firstRow="1" w:lastRow="0" w:firstColumn="1" w:lastColumn="0" w:noHBand="0" w:noVBand="1"/>
      </w:tblPr>
      <w:tblGrid>
        <w:gridCol w:w="4621"/>
        <w:gridCol w:w="4621"/>
      </w:tblGrid>
      <w:tr w:rsidR="002E789F" w:rsidRPr="009B6048" w14:paraId="5C5DD341" w14:textId="77777777" w:rsidTr="008914DE">
        <w:tc>
          <w:tcPr>
            <w:tcW w:w="4621" w:type="dxa"/>
          </w:tcPr>
          <w:p w14:paraId="78131985" w14:textId="77777777" w:rsidR="002E789F" w:rsidRPr="009B6048" w:rsidRDefault="002E789F" w:rsidP="001778B5">
            <w:pPr>
              <w:jc w:val="center"/>
              <w:rPr>
                <w:rFonts w:ascii="Arial" w:hAnsi="Arial" w:cs="Arial"/>
                <w:b/>
                <w:sz w:val="24"/>
                <w:szCs w:val="24"/>
              </w:rPr>
            </w:pPr>
            <w:r w:rsidRPr="009B6048">
              <w:rPr>
                <w:rFonts w:ascii="Arial" w:hAnsi="Arial" w:cs="Arial"/>
                <w:b/>
                <w:sz w:val="24"/>
                <w:szCs w:val="24"/>
              </w:rPr>
              <w:t>Dramatic effects</w:t>
            </w:r>
          </w:p>
        </w:tc>
        <w:tc>
          <w:tcPr>
            <w:tcW w:w="4621" w:type="dxa"/>
          </w:tcPr>
          <w:p w14:paraId="5E9A312F" w14:textId="77777777" w:rsidR="002E789F" w:rsidRPr="009B6048" w:rsidRDefault="002E789F" w:rsidP="001778B5">
            <w:pPr>
              <w:jc w:val="center"/>
              <w:rPr>
                <w:rFonts w:ascii="Arial" w:hAnsi="Arial" w:cs="Arial"/>
                <w:b/>
                <w:sz w:val="24"/>
                <w:szCs w:val="24"/>
              </w:rPr>
            </w:pPr>
            <w:r w:rsidRPr="009B6048">
              <w:rPr>
                <w:rFonts w:ascii="Arial" w:hAnsi="Arial" w:cs="Arial"/>
                <w:b/>
                <w:sz w:val="24"/>
                <w:szCs w:val="24"/>
              </w:rPr>
              <w:t>Related language features</w:t>
            </w:r>
          </w:p>
        </w:tc>
      </w:tr>
      <w:tr w:rsidR="002E789F" w:rsidRPr="009B6048" w14:paraId="60D824AA" w14:textId="77777777" w:rsidTr="008914DE">
        <w:tc>
          <w:tcPr>
            <w:tcW w:w="4621" w:type="dxa"/>
          </w:tcPr>
          <w:p w14:paraId="167E5622" w14:textId="77777777" w:rsidR="002E789F" w:rsidRPr="009B6048" w:rsidRDefault="002E789F" w:rsidP="008914DE">
            <w:pPr>
              <w:rPr>
                <w:rFonts w:ascii="Arial" w:hAnsi="Arial" w:cs="Arial"/>
              </w:rPr>
            </w:pPr>
          </w:p>
          <w:p w14:paraId="07BB10F3" w14:textId="77777777" w:rsidR="002E789F" w:rsidRPr="009B6048" w:rsidRDefault="002E789F" w:rsidP="008914DE">
            <w:pPr>
              <w:rPr>
                <w:rFonts w:ascii="Arial" w:hAnsi="Arial" w:cs="Arial"/>
              </w:rPr>
            </w:pPr>
          </w:p>
          <w:p w14:paraId="2E85EF67" w14:textId="77777777" w:rsidR="002E789F" w:rsidRPr="009B6048" w:rsidRDefault="002E789F" w:rsidP="008914DE">
            <w:pPr>
              <w:rPr>
                <w:rFonts w:ascii="Arial" w:hAnsi="Arial" w:cs="Arial"/>
              </w:rPr>
            </w:pPr>
          </w:p>
          <w:p w14:paraId="633E13F0" w14:textId="77777777" w:rsidR="002E789F" w:rsidRPr="009B6048" w:rsidRDefault="002E789F" w:rsidP="008914DE">
            <w:pPr>
              <w:rPr>
                <w:rFonts w:ascii="Arial" w:hAnsi="Arial" w:cs="Arial"/>
              </w:rPr>
            </w:pPr>
          </w:p>
          <w:p w14:paraId="5F8FD001" w14:textId="77777777" w:rsidR="002E789F" w:rsidRPr="009B6048" w:rsidRDefault="002E789F" w:rsidP="008914DE">
            <w:pPr>
              <w:rPr>
                <w:rFonts w:ascii="Arial" w:hAnsi="Arial" w:cs="Arial"/>
              </w:rPr>
            </w:pPr>
          </w:p>
          <w:p w14:paraId="2B2B8CD5" w14:textId="77777777" w:rsidR="002E789F" w:rsidRPr="009B6048" w:rsidRDefault="002E789F" w:rsidP="008914DE">
            <w:pPr>
              <w:rPr>
                <w:rFonts w:ascii="Arial" w:hAnsi="Arial" w:cs="Arial"/>
              </w:rPr>
            </w:pPr>
          </w:p>
          <w:p w14:paraId="40C69262" w14:textId="77777777" w:rsidR="002E789F" w:rsidRPr="009B6048" w:rsidRDefault="002E789F" w:rsidP="008914DE">
            <w:pPr>
              <w:rPr>
                <w:rFonts w:ascii="Arial" w:hAnsi="Arial" w:cs="Arial"/>
              </w:rPr>
            </w:pPr>
          </w:p>
          <w:p w14:paraId="1CEA8CA0" w14:textId="77777777" w:rsidR="002E789F" w:rsidRPr="009B6048" w:rsidRDefault="002E789F" w:rsidP="008914DE">
            <w:pPr>
              <w:rPr>
                <w:rFonts w:ascii="Arial" w:hAnsi="Arial" w:cs="Arial"/>
              </w:rPr>
            </w:pPr>
          </w:p>
          <w:p w14:paraId="6D21937D" w14:textId="77777777" w:rsidR="002E789F" w:rsidRPr="009B6048" w:rsidRDefault="002E789F" w:rsidP="008914DE">
            <w:pPr>
              <w:rPr>
                <w:rFonts w:ascii="Arial" w:hAnsi="Arial" w:cs="Arial"/>
              </w:rPr>
            </w:pPr>
          </w:p>
          <w:p w14:paraId="3C24198C" w14:textId="77777777" w:rsidR="002E789F" w:rsidRPr="009B6048" w:rsidRDefault="002E789F" w:rsidP="008914DE">
            <w:pPr>
              <w:rPr>
                <w:rFonts w:ascii="Arial" w:hAnsi="Arial" w:cs="Arial"/>
              </w:rPr>
            </w:pPr>
          </w:p>
          <w:p w14:paraId="4FF4E281" w14:textId="77777777" w:rsidR="002E789F" w:rsidRPr="009B6048" w:rsidRDefault="002E789F" w:rsidP="008914DE">
            <w:pPr>
              <w:rPr>
                <w:rFonts w:ascii="Arial" w:hAnsi="Arial" w:cs="Arial"/>
              </w:rPr>
            </w:pPr>
          </w:p>
          <w:p w14:paraId="00A2561E" w14:textId="77777777" w:rsidR="002E789F" w:rsidRPr="009B6048" w:rsidRDefault="002E789F" w:rsidP="008914DE">
            <w:pPr>
              <w:rPr>
                <w:rFonts w:ascii="Arial" w:hAnsi="Arial" w:cs="Arial"/>
              </w:rPr>
            </w:pPr>
          </w:p>
          <w:p w14:paraId="6ECE7BE9" w14:textId="77777777" w:rsidR="002E789F" w:rsidRPr="009B6048" w:rsidRDefault="002E789F" w:rsidP="008914DE">
            <w:pPr>
              <w:rPr>
                <w:rFonts w:ascii="Arial" w:hAnsi="Arial" w:cs="Arial"/>
              </w:rPr>
            </w:pPr>
          </w:p>
          <w:p w14:paraId="64C358C9" w14:textId="77777777" w:rsidR="002E789F" w:rsidRPr="009B6048" w:rsidRDefault="002E789F" w:rsidP="00254B80">
            <w:pPr>
              <w:rPr>
                <w:rFonts w:ascii="Arial" w:hAnsi="Arial" w:cs="Arial"/>
              </w:rPr>
            </w:pPr>
          </w:p>
        </w:tc>
        <w:tc>
          <w:tcPr>
            <w:tcW w:w="4621" w:type="dxa"/>
          </w:tcPr>
          <w:p w14:paraId="35320610" w14:textId="77777777" w:rsidR="002E789F" w:rsidRPr="009B6048" w:rsidRDefault="002E789F" w:rsidP="008914DE">
            <w:pPr>
              <w:rPr>
                <w:rFonts w:ascii="Arial" w:hAnsi="Arial" w:cs="Arial"/>
              </w:rPr>
            </w:pPr>
          </w:p>
          <w:p w14:paraId="5B1F74FE" w14:textId="77777777" w:rsidR="002E789F" w:rsidRPr="009B6048" w:rsidRDefault="002E789F" w:rsidP="008914DE">
            <w:pPr>
              <w:rPr>
                <w:rFonts w:ascii="Arial" w:hAnsi="Arial" w:cs="Arial"/>
              </w:rPr>
            </w:pPr>
          </w:p>
        </w:tc>
      </w:tr>
    </w:tbl>
    <w:p w14:paraId="5F037947" w14:textId="77777777" w:rsidR="004C0DA7" w:rsidRPr="00254B80" w:rsidRDefault="004C0DA7" w:rsidP="003A4A69">
      <w:pPr>
        <w:spacing w:after="0"/>
        <w:rPr>
          <w:rFonts w:ascii="Arial" w:hAnsi="Arial" w:cs="Arial"/>
          <w:sz w:val="16"/>
          <w:szCs w:val="16"/>
        </w:rPr>
      </w:pPr>
    </w:p>
    <w:p w14:paraId="23508BBC" w14:textId="77777777" w:rsidR="002E789F" w:rsidRPr="009B6048" w:rsidRDefault="002E789F" w:rsidP="003A4A69">
      <w:pPr>
        <w:spacing w:after="0"/>
        <w:rPr>
          <w:rFonts w:ascii="Arial" w:hAnsi="Arial" w:cs="Arial"/>
          <w:b/>
        </w:rPr>
      </w:pPr>
      <w:r w:rsidRPr="009B6048">
        <w:rPr>
          <w:rFonts w:ascii="Arial" w:hAnsi="Arial" w:cs="Arial"/>
          <w:b/>
        </w:rPr>
        <w:t>Extract from candidate response:</w:t>
      </w:r>
    </w:p>
    <w:p w14:paraId="640D7733" w14:textId="77777777" w:rsidR="002E789F" w:rsidRPr="00254B80" w:rsidRDefault="002E789F" w:rsidP="003A4A69">
      <w:pPr>
        <w:spacing w:after="0"/>
        <w:rPr>
          <w:rFonts w:ascii="Arial" w:hAnsi="Arial" w:cs="Arial"/>
          <w:sz w:val="16"/>
          <w:szCs w:val="16"/>
        </w:rPr>
      </w:pPr>
    </w:p>
    <w:p w14:paraId="73A2B970" w14:textId="160EE6D8" w:rsidR="002E789F" w:rsidRPr="009B6048" w:rsidRDefault="00736FDD" w:rsidP="003A4A69">
      <w:pPr>
        <w:spacing w:after="0"/>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470CA9B7" wp14:editId="6B00BAE6">
                <wp:simplePos x="0" y="0"/>
                <wp:positionH relativeFrom="column">
                  <wp:align>center</wp:align>
                </wp:positionH>
                <wp:positionV relativeFrom="paragraph">
                  <wp:posOffset>0</wp:posOffset>
                </wp:positionV>
                <wp:extent cx="5913755" cy="1209675"/>
                <wp:effectExtent l="12700" t="7620" r="7620" b="1143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1209675"/>
                        </a:xfrm>
                        <a:prstGeom prst="rect">
                          <a:avLst/>
                        </a:prstGeom>
                        <a:solidFill>
                          <a:srgbClr val="FFFFFF"/>
                        </a:solidFill>
                        <a:ln w="9525">
                          <a:solidFill>
                            <a:srgbClr val="000000"/>
                          </a:solidFill>
                          <a:miter lim="800000"/>
                          <a:headEnd/>
                          <a:tailEnd/>
                        </a:ln>
                      </wps:spPr>
                      <wps:txbx>
                        <w:txbxContent>
                          <w:p w14:paraId="4159DBF1" w14:textId="77777777" w:rsidR="002E789F" w:rsidRPr="009B6048" w:rsidRDefault="00D164CB">
                            <w:pPr>
                              <w:rPr>
                                <w:rFonts w:ascii="Arial" w:hAnsi="Arial" w:cs="Arial"/>
                              </w:rPr>
                            </w:pPr>
                            <w:r w:rsidRPr="009B6048">
                              <w:rPr>
                                <w:rFonts w:ascii="Arial" w:hAnsi="Arial" w:cs="Arial"/>
                              </w:rPr>
                              <w:t>Shakespeare uses dramatic irony in the scene where Borachio tells Conrade about his trickery. The audience knows that the Watch are listening, although Borachio and Conrade don’t. Also, we know what Borachio is talking about, and the Watch do not. This becomes a very</w:t>
                            </w:r>
                            <w:r w:rsidR="00020544">
                              <w:rPr>
                                <w:rFonts w:ascii="Arial" w:hAnsi="Arial" w:cs="Arial"/>
                              </w:rPr>
                              <w:t xml:space="preserve"> tense scene, although it is still </w:t>
                            </w:r>
                            <w:r w:rsidRPr="009B6048">
                              <w:rPr>
                                <w:rFonts w:ascii="Arial" w:hAnsi="Arial" w:cs="Arial"/>
                              </w:rPr>
                              <w:t xml:space="preserve">comedy, with the contrast between what Borachio says, such as his “villainy” and Don John’s “slander”, and the Watch’s arresting them for “lechery”,  all those three being abstract nouns.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0;margin-top:0;width:465.65pt;height:95.25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n4LgIAAFkEAAAOAAAAZHJzL2Uyb0RvYy54bWysVNtu2zAMfR+wfxD0vjh247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">
                <v:textbox>
                  <w:txbxContent>
                    <w:p w14:paraId="4159DBF1" w14:textId="77777777" w:rsidR="002E789F" w:rsidRPr="009B6048" w:rsidRDefault="00D164CB">
                      <w:pPr>
                        <w:rPr>
                          <w:rFonts w:ascii="Arial" w:hAnsi="Arial" w:cs="Arial"/>
                        </w:rPr>
                      </w:pPr>
                      <w:r w:rsidRPr="009B6048">
                        <w:rPr>
                          <w:rFonts w:ascii="Arial" w:hAnsi="Arial" w:cs="Arial"/>
                        </w:rPr>
                        <w:t>Shakespeare uses dramatic irony in the scene where Borachio tells Conrade about his trickery. The audience knows that the Watch are listening, although Borachio and Conrade don’t. Also, we know what Borachio is talking about, and the Watch do not. This becomes a very</w:t>
                      </w:r>
                      <w:r w:rsidR="00020544">
                        <w:rPr>
                          <w:rFonts w:ascii="Arial" w:hAnsi="Arial" w:cs="Arial"/>
                        </w:rPr>
                        <w:t xml:space="preserve"> tense scene, although it is still </w:t>
                      </w:r>
                      <w:r w:rsidRPr="009B6048">
                        <w:rPr>
                          <w:rFonts w:ascii="Arial" w:hAnsi="Arial" w:cs="Arial"/>
                        </w:rPr>
                        <w:t xml:space="preserve">comedy, with the contrast between what Borachio says, such as his “villainy” and Don John’s “slander”, and the Watch’s arresting them for “lechery”,  all those three being abstract nouns. </w:t>
                      </w:r>
                    </w:p>
                  </w:txbxContent>
                </v:textbox>
              </v:shape>
            </w:pict>
          </mc:Fallback>
        </mc:AlternateContent>
      </w:r>
    </w:p>
    <w:p w14:paraId="44B0FCB1" w14:textId="77777777" w:rsidR="002962E4" w:rsidRPr="009B6048" w:rsidRDefault="002962E4" w:rsidP="002962E4">
      <w:pPr>
        <w:pStyle w:val="ListParagraph"/>
        <w:spacing w:after="0"/>
        <w:rPr>
          <w:rFonts w:ascii="Arial" w:hAnsi="Arial" w:cs="Arial"/>
          <w:sz w:val="28"/>
          <w:szCs w:val="28"/>
        </w:rPr>
      </w:pPr>
    </w:p>
    <w:p w14:paraId="54DAE7A5" w14:textId="77777777" w:rsidR="002962E4" w:rsidRPr="009B6048" w:rsidRDefault="002962E4" w:rsidP="003A4A69">
      <w:pPr>
        <w:spacing w:after="0"/>
        <w:rPr>
          <w:rFonts w:ascii="Arial" w:hAnsi="Arial" w:cs="Arial"/>
        </w:rPr>
      </w:pPr>
    </w:p>
    <w:p w14:paraId="6CF57A82" w14:textId="77777777" w:rsidR="00D164CB" w:rsidRPr="009B6048" w:rsidRDefault="00D164CB" w:rsidP="00B16390">
      <w:pPr>
        <w:spacing w:after="0"/>
        <w:rPr>
          <w:rFonts w:ascii="Arial" w:hAnsi="Arial" w:cs="Arial"/>
        </w:rPr>
      </w:pPr>
    </w:p>
    <w:p w14:paraId="2069B7B4" w14:textId="77777777" w:rsidR="00D164CB" w:rsidRPr="009B6048" w:rsidRDefault="00D164CB" w:rsidP="00B16390">
      <w:pPr>
        <w:spacing w:after="0"/>
        <w:rPr>
          <w:rFonts w:ascii="Arial" w:hAnsi="Arial" w:cs="Arial"/>
        </w:rPr>
      </w:pPr>
    </w:p>
    <w:p w14:paraId="12B92C37" w14:textId="77777777" w:rsidR="00D164CB" w:rsidRPr="009B6048" w:rsidRDefault="00D164CB" w:rsidP="00B16390">
      <w:pPr>
        <w:spacing w:after="0"/>
        <w:rPr>
          <w:rFonts w:ascii="Arial" w:hAnsi="Arial" w:cs="Arial"/>
        </w:rPr>
      </w:pPr>
    </w:p>
    <w:p w14:paraId="64E1F9D1" w14:textId="77777777" w:rsidR="00D164CB" w:rsidRPr="009B6048" w:rsidRDefault="00D164CB" w:rsidP="00B16390">
      <w:pPr>
        <w:spacing w:after="0"/>
        <w:rPr>
          <w:rFonts w:ascii="Arial" w:hAnsi="Arial" w:cs="Arial"/>
        </w:rPr>
      </w:pPr>
    </w:p>
    <w:p w14:paraId="5E349EB2" w14:textId="77777777" w:rsidR="009B6048" w:rsidRPr="009B6048" w:rsidRDefault="009B6048" w:rsidP="00254B80">
      <w:pPr>
        <w:spacing w:after="0"/>
        <w:rPr>
          <w:rFonts w:ascii="Arial" w:hAnsi="Arial" w:cs="Arial"/>
          <w:b/>
          <w:sz w:val="24"/>
          <w:szCs w:val="24"/>
        </w:rPr>
      </w:pPr>
      <w:r w:rsidRPr="009B6048">
        <w:rPr>
          <w:rFonts w:ascii="Arial" w:hAnsi="Arial" w:cs="Arial"/>
          <w:b/>
          <w:sz w:val="24"/>
          <w:szCs w:val="24"/>
        </w:rPr>
        <w:t>Comment on the strengths and weaknesses of the response:</w:t>
      </w:r>
    </w:p>
    <w:tbl>
      <w:tblPr>
        <w:tblStyle w:val="TableGrid"/>
        <w:tblW w:w="0" w:type="auto"/>
        <w:tblLook w:val="04A0" w:firstRow="1" w:lastRow="0" w:firstColumn="1" w:lastColumn="0" w:noHBand="0" w:noVBand="1"/>
      </w:tblPr>
      <w:tblGrid>
        <w:gridCol w:w="4621"/>
        <w:gridCol w:w="4621"/>
      </w:tblGrid>
      <w:tr w:rsidR="009B6048" w:rsidRPr="009B6048" w14:paraId="7155D5E2" w14:textId="77777777" w:rsidTr="001D1542">
        <w:tc>
          <w:tcPr>
            <w:tcW w:w="4621" w:type="dxa"/>
          </w:tcPr>
          <w:p w14:paraId="23B8F858" w14:textId="77777777" w:rsidR="009B6048" w:rsidRPr="009B6048" w:rsidRDefault="009B6048" w:rsidP="001778B5">
            <w:pPr>
              <w:jc w:val="center"/>
              <w:rPr>
                <w:rFonts w:ascii="Arial" w:hAnsi="Arial" w:cs="Arial"/>
                <w:b/>
                <w:sz w:val="24"/>
                <w:szCs w:val="24"/>
              </w:rPr>
            </w:pPr>
            <w:r w:rsidRPr="009B6048">
              <w:rPr>
                <w:rFonts w:ascii="Arial" w:hAnsi="Arial" w:cs="Arial"/>
                <w:b/>
                <w:sz w:val="24"/>
                <w:szCs w:val="24"/>
              </w:rPr>
              <w:t>Strengths</w:t>
            </w:r>
          </w:p>
        </w:tc>
        <w:tc>
          <w:tcPr>
            <w:tcW w:w="4621" w:type="dxa"/>
          </w:tcPr>
          <w:p w14:paraId="0A1C0E1B" w14:textId="77777777" w:rsidR="009B6048" w:rsidRPr="009B6048" w:rsidRDefault="009B6048" w:rsidP="001778B5">
            <w:pPr>
              <w:jc w:val="center"/>
              <w:rPr>
                <w:rFonts w:ascii="Arial" w:hAnsi="Arial" w:cs="Arial"/>
                <w:b/>
                <w:sz w:val="24"/>
                <w:szCs w:val="24"/>
              </w:rPr>
            </w:pPr>
            <w:r w:rsidRPr="009B6048">
              <w:rPr>
                <w:rFonts w:ascii="Arial" w:hAnsi="Arial" w:cs="Arial"/>
                <w:b/>
                <w:sz w:val="24"/>
                <w:szCs w:val="24"/>
              </w:rPr>
              <w:t>Weaknesses</w:t>
            </w:r>
          </w:p>
        </w:tc>
      </w:tr>
      <w:tr w:rsidR="009B6048" w:rsidRPr="009B6048" w14:paraId="3E8D7224" w14:textId="77777777" w:rsidTr="001D1542">
        <w:tc>
          <w:tcPr>
            <w:tcW w:w="4621" w:type="dxa"/>
          </w:tcPr>
          <w:p w14:paraId="04FB2229" w14:textId="77777777" w:rsidR="009B6048" w:rsidRPr="00254B80" w:rsidRDefault="009B6048" w:rsidP="001D1542">
            <w:pPr>
              <w:rPr>
                <w:rFonts w:ascii="Arial" w:hAnsi="Arial" w:cs="Arial"/>
                <w:b/>
                <w:sz w:val="28"/>
                <w:szCs w:val="28"/>
              </w:rPr>
            </w:pPr>
          </w:p>
          <w:p w14:paraId="315A3777" w14:textId="77777777" w:rsidR="009B6048" w:rsidRPr="00254B80" w:rsidRDefault="009B6048" w:rsidP="001D1542">
            <w:pPr>
              <w:rPr>
                <w:rFonts w:ascii="Arial" w:hAnsi="Arial" w:cs="Arial"/>
                <w:b/>
                <w:sz w:val="28"/>
                <w:szCs w:val="28"/>
              </w:rPr>
            </w:pPr>
          </w:p>
          <w:p w14:paraId="6D0EAF63" w14:textId="77777777" w:rsidR="009B6048" w:rsidRPr="00254B80" w:rsidRDefault="009B6048" w:rsidP="001D1542">
            <w:pPr>
              <w:rPr>
                <w:rFonts w:ascii="Arial" w:hAnsi="Arial" w:cs="Arial"/>
                <w:b/>
                <w:sz w:val="28"/>
                <w:szCs w:val="28"/>
              </w:rPr>
            </w:pPr>
          </w:p>
          <w:p w14:paraId="676B5D07" w14:textId="77777777" w:rsidR="009B6048" w:rsidRPr="00254B80" w:rsidRDefault="009B6048" w:rsidP="001D1542">
            <w:pPr>
              <w:rPr>
                <w:rFonts w:ascii="Arial" w:hAnsi="Arial" w:cs="Arial"/>
                <w:b/>
                <w:sz w:val="28"/>
                <w:szCs w:val="28"/>
              </w:rPr>
            </w:pPr>
          </w:p>
          <w:p w14:paraId="1CDCBD52" w14:textId="77777777" w:rsidR="009B6048" w:rsidRPr="00254B80" w:rsidRDefault="009B6048" w:rsidP="001D1542">
            <w:pPr>
              <w:rPr>
                <w:rFonts w:ascii="Arial" w:hAnsi="Arial" w:cs="Arial"/>
                <w:b/>
                <w:sz w:val="28"/>
                <w:szCs w:val="28"/>
              </w:rPr>
            </w:pPr>
          </w:p>
          <w:p w14:paraId="5B57BC38" w14:textId="77777777" w:rsidR="009B6048" w:rsidRPr="00254B80" w:rsidRDefault="009B6048" w:rsidP="001D1542">
            <w:pPr>
              <w:rPr>
                <w:rFonts w:ascii="Arial" w:hAnsi="Arial" w:cs="Arial"/>
                <w:b/>
                <w:sz w:val="28"/>
                <w:szCs w:val="28"/>
              </w:rPr>
            </w:pPr>
          </w:p>
          <w:p w14:paraId="4FDC8A7B" w14:textId="77777777" w:rsidR="009B6048" w:rsidRPr="00254B80" w:rsidRDefault="009B6048" w:rsidP="001D1542">
            <w:pPr>
              <w:rPr>
                <w:rFonts w:ascii="Arial" w:hAnsi="Arial" w:cs="Arial"/>
                <w:b/>
                <w:sz w:val="28"/>
                <w:szCs w:val="28"/>
              </w:rPr>
            </w:pPr>
          </w:p>
          <w:p w14:paraId="5AB97E3A" w14:textId="77777777" w:rsidR="009B6048" w:rsidRPr="00254B80" w:rsidRDefault="009B6048" w:rsidP="001D1542">
            <w:pPr>
              <w:rPr>
                <w:rFonts w:ascii="Arial" w:hAnsi="Arial" w:cs="Arial"/>
                <w:b/>
                <w:sz w:val="28"/>
                <w:szCs w:val="28"/>
              </w:rPr>
            </w:pPr>
          </w:p>
          <w:p w14:paraId="575EE754" w14:textId="77777777" w:rsidR="009B6048" w:rsidRPr="009B6048" w:rsidRDefault="009B6048" w:rsidP="001D1542">
            <w:pPr>
              <w:rPr>
                <w:rFonts w:ascii="Arial" w:hAnsi="Arial" w:cs="Arial"/>
                <w:b/>
                <w:sz w:val="32"/>
                <w:szCs w:val="32"/>
              </w:rPr>
            </w:pPr>
          </w:p>
        </w:tc>
        <w:tc>
          <w:tcPr>
            <w:tcW w:w="4621" w:type="dxa"/>
          </w:tcPr>
          <w:p w14:paraId="6EDD658B" w14:textId="77777777" w:rsidR="009B6048" w:rsidRPr="009B6048" w:rsidRDefault="009B6048" w:rsidP="001D1542">
            <w:pPr>
              <w:rPr>
                <w:rFonts w:ascii="Arial" w:hAnsi="Arial" w:cs="Arial"/>
                <w:b/>
                <w:sz w:val="32"/>
                <w:szCs w:val="32"/>
              </w:rPr>
            </w:pPr>
          </w:p>
        </w:tc>
      </w:tr>
    </w:tbl>
    <w:p w14:paraId="7080B207" w14:textId="37D875F6" w:rsidR="00EF7E9B" w:rsidRPr="009B6048" w:rsidRDefault="00EF7E9B" w:rsidP="00EF7E9B">
      <w:pPr>
        <w:rPr>
          <w:rFonts w:ascii="Arial" w:hAnsi="Arial" w:cs="Arial"/>
          <w:b/>
          <w:color w:val="FF0000"/>
        </w:rPr>
      </w:pPr>
      <w:r w:rsidRPr="009B6048">
        <w:rPr>
          <w:rFonts w:ascii="Arial" w:hAnsi="Arial" w:cs="Arial"/>
          <w:b/>
          <w:color w:val="FF0000"/>
          <w:sz w:val="32"/>
          <w:szCs w:val="32"/>
        </w:rPr>
        <w:t>Dramatic effects 1: Visual impact</w:t>
      </w:r>
    </w:p>
    <w:p w14:paraId="2959A7F7" w14:textId="77777777" w:rsidR="00EF7E9B" w:rsidRDefault="00EF7E9B" w:rsidP="00EF7E9B">
      <w:pPr>
        <w:spacing w:after="0"/>
        <w:rPr>
          <w:rFonts w:ascii="Arial" w:hAnsi="Arial" w:cs="Arial"/>
          <w:b/>
          <w:sz w:val="24"/>
          <w:szCs w:val="24"/>
        </w:rPr>
      </w:pPr>
      <w:r w:rsidRPr="009B6048">
        <w:rPr>
          <w:rFonts w:ascii="Arial" w:hAnsi="Arial" w:cs="Arial"/>
          <w:b/>
          <w:sz w:val="24"/>
          <w:szCs w:val="24"/>
        </w:rPr>
        <w:t>My suggestion:</w:t>
      </w:r>
    </w:p>
    <w:tbl>
      <w:tblPr>
        <w:tblStyle w:val="TableGrid"/>
        <w:tblW w:w="0" w:type="auto"/>
        <w:tblLook w:val="04A0" w:firstRow="1" w:lastRow="0" w:firstColumn="1" w:lastColumn="0" w:noHBand="0" w:noVBand="1"/>
      </w:tblPr>
      <w:tblGrid>
        <w:gridCol w:w="9242"/>
      </w:tblGrid>
      <w:tr w:rsidR="00EF7E9B" w14:paraId="46831944" w14:textId="77777777" w:rsidTr="00EF7E9B">
        <w:tc>
          <w:tcPr>
            <w:tcW w:w="9242" w:type="dxa"/>
          </w:tcPr>
          <w:p w14:paraId="031ECF69" w14:textId="77777777" w:rsidR="00EF7E9B" w:rsidRPr="009B6048" w:rsidRDefault="00EF7E9B" w:rsidP="00EF7E9B">
            <w:pPr>
              <w:rPr>
                <w:rFonts w:ascii="Arial" w:hAnsi="Arial" w:cs="Arial"/>
              </w:rPr>
            </w:pPr>
            <w:r w:rsidRPr="009B6048">
              <w:rPr>
                <w:rFonts w:ascii="Arial" w:hAnsi="Arial" w:cs="Arial"/>
              </w:rPr>
              <w:t xml:space="preserve">In Act 4 Scene 1 Shakespeare creates powerful visual impact as we see the great general Othello squirming on the floor in a humiliating fit, while his tormentor stands gloating over him in triumph, a visual demonstration of the reversal of power and Iago’s relish for the destruction of Othello. As we see Othello reduced physically, so his language disintegrates. He uses fragmented syntax, for example  “Handkerchief – confessions – handkerchief!” (just nouns), and repeats nonsensical, disconnected minor sentences such as  “To confess, and be hang’d for his labour – first, to be hang’d, and then to confess,” which are only non-finite clauses, in chiasmus, suggesting the intensity of his passion and confusion, and the shocking extent of Iago’s destruction. </w:t>
            </w:r>
          </w:p>
          <w:p w14:paraId="3B7D0705" w14:textId="77777777" w:rsidR="00EF7E9B" w:rsidRDefault="00EF7E9B" w:rsidP="00EF7E9B">
            <w:pPr>
              <w:rPr>
                <w:rFonts w:ascii="Arial" w:hAnsi="Arial" w:cs="Arial"/>
              </w:rPr>
            </w:pPr>
          </w:p>
        </w:tc>
      </w:tr>
    </w:tbl>
    <w:p w14:paraId="3C30DA61" w14:textId="77777777" w:rsidR="00EF7E9B" w:rsidRDefault="00EF7E9B" w:rsidP="00EF7E9B">
      <w:pPr>
        <w:rPr>
          <w:rFonts w:ascii="Arial" w:hAnsi="Arial" w:cs="Arial"/>
        </w:rPr>
      </w:pPr>
    </w:p>
    <w:p w14:paraId="1B9C8A69" w14:textId="77777777" w:rsidR="00EF7E9B" w:rsidRPr="009B6048" w:rsidRDefault="00EF7E9B" w:rsidP="00EF7E9B">
      <w:pPr>
        <w:spacing w:after="0"/>
        <w:rPr>
          <w:rFonts w:ascii="Arial" w:hAnsi="Arial" w:cs="Arial"/>
          <w:b/>
          <w:sz w:val="24"/>
          <w:szCs w:val="24"/>
        </w:rPr>
      </w:pPr>
    </w:p>
    <w:p w14:paraId="4F0B3709" w14:textId="77777777" w:rsidR="00EF7E9B" w:rsidRPr="009B6048" w:rsidRDefault="00EF7E9B" w:rsidP="00EF7E9B">
      <w:pPr>
        <w:spacing w:after="0"/>
        <w:rPr>
          <w:rFonts w:ascii="Arial" w:hAnsi="Arial" w:cs="Arial"/>
          <w:b/>
          <w:color w:val="FF0000"/>
          <w:sz w:val="32"/>
          <w:szCs w:val="32"/>
        </w:rPr>
      </w:pPr>
      <w:r w:rsidRPr="009B6048">
        <w:rPr>
          <w:rFonts w:ascii="Arial" w:hAnsi="Arial" w:cs="Arial"/>
          <w:b/>
          <w:color w:val="FF0000"/>
          <w:sz w:val="32"/>
          <w:szCs w:val="32"/>
        </w:rPr>
        <w:t>Dramatic effects 2: Dramatic syntax</w:t>
      </w:r>
    </w:p>
    <w:p w14:paraId="43C2EDC0" w14:textId="77777777" w:rsidR="00EF7E9B" w:rsidRDefault="00EF7E9B" w:rsidP="00EF7E9B">
      <w:pPr>
        <w:rPr>
          <w:rFonts w:ascii="Arial" w:hAnsi="Arial" w:cs="Arial"/>
          <w:b/>
          <w:sz w:val="24"/>
          <w:szCs w:val="24"/>
        </w:rPr>
      </w:pPr>
      <w:r w:rsidRPr="009B6048">
        <w:rPr>
          <w:rFonts w:ascii="Arial" w:hAnsi="Arial" w:cs="Arial"/>
          <w:b/>
          <w:sz w:val="24"/>
          <w:szCs w:val="24"/>
        </w:rPr>
        <w:t>My suggestion:</w:t>
      </w:r>
    </w:p>
    <w:tbl>
      <w:tblPr>
        <w:tblStyle w:val="TableGrid"/>
        <w:tblW w:w="0" w:type="auto"/>
        <w:tblLook w:val="04A0" w:firstRow="1" w:lastRow="0" w:firstColumn="1" w:lastColumn="0" w:noHBand="0" w:noVBand="1"/>
      </w:tblPr>
      <w:tblGrid>
        <w:gridCol w:w="9242"/>
      </w:tblGrid>
      <w:tr w:rsidR="00EF7E9B" w14:paraId="1E7894C8" w14:textId="77777777" w:rsidTr="00EF7E9B">
        <w:tc>
          <w:tcPr>
            <w:tcW w:w="9242" w:type="dxa"/>
          </w:tcPr>
          <w:p w14:paraId="7EE90089" w14:textId="77777777" w:rsidR="00EF7E9B" w:rsidRPr="009B6048" w:rsidRDefault="00EF7E9B" w:rsidP="00EF7E9B">
            <w:pPr>
              <w:rPr>
                <w:rFonts w:ascii="Arial" w:hAnsi="Arial" w:cs="Arial"/>
              </w:rPr>
            </w:pPr>
            <w:r w:rsidRPr="009B6048">
              <w:rPr>
                <w:rFonts w:ascii="Arial" w:hAnsi="Arial" w:cs="Arial"/>
              </w:rPr>
              <w:t xml:space="preserve">Both Caliban and Ferdinand are constrained by magic to work for Prospero, but their differing responses to servitude are contrasted at the start of consecutive scenes. Act 2 Scene 2 opens with the stage direction “Enter Caliban, with a burden of wood”, and this entrance is mirrored visually by the start of the following scene, Act 3 Scene 1, where Ferdinand enters “bearing a log”. Shakespeare thus uses dramatic syntax to invite comparison between these two log-bearing prisoners. Caliban is a reluctant servant, cursing Prospero in vitriolic reverse rhymed and alliterating spondees:  “All the infections that the </w:t>
            </w:r>
            <w:r w:rsidRPr="009B6048">
              <w:rPr>
                <w:rFonts w:ascii="Arial" w:hAnsi="Arial" w:cs="Arial"/>
                <w:b/>
                <w:u w:val="single"/>
              </w:rPr>
              <w:t>su</w:t>
            </w:r>
            <w:r w:rsidRPr="009B6048">
              <w:rPr>
                <w:rFonts w:ascii="Arial" w:hAnsi="Arial" w:cs="Arial"/>
                <w:u w:val="single"/>
              </w:rPr>
              <w:t>n</w:t>
            </w:r>
            <w:r w:rsidRPr="009B6048">
              <w:rPr>
                <w:rFonts w:ascii="Arial" w:hAnsi="Arial" w:cs="Arial"/>
              </w:rPr>
              <w:t xml:space="preserve"> </w:t>
            </w:r>
            <w:r w:rsidRPr="009B6048">
              <w:rPr>
                <w:rFonts w:ascii="Arial" w:hAnsi="Arial" w:cs="Arial"/>
                <w:b/>
                <w:u w:val="single"/>
              </w:rPr>
              <w:t>su</w:t>
            </w:r>
            <w:r w:rsidRPr="009B6048">
              <w:rPr>
                <w:rFonts w:ascii="Arial" w:hAnsi="Arial" w:cs="Arial"/>
                <w:u w:val="single"/>
              </w:rPr>
              <w:t>cks</w:t>
            </w:r>
            <w:r w:rsidRPr="009B6048">
              <w:rPr>
                <w:rFonts w:ascii="Arial" w:hAnsi="Arial" w:cs="Arial"/>
              </w:rPr>
              <w:t xml:space="preserve"> </w:t>
            </w:r>
            <w:r w:rsidRPr="009B6048">
              <w:rPr>
                <w:rFonts w:ascii="Arial" w:hAnsi="Arial" w:cs="Arial"/>
                <w:u w:val="single"/>
              </w:rPr>
              <w:t>up</w:t>
            </w:r>
            <w:r w:rsidRPr="009B6048">
              <w:rPr>
                <w:rFonts w:ascii="Arial" w:hAnsi="Arial" w:cs="Arial"/>
              </w:rPr>
              <w:t xml:space="preserve">/From </w:t>
            </w:r>
            <w:r w:rsidRPr="009B6048">
              <w:rPr>
                <w:rFonts w:ascii="Arial" w:hAnsi="Arial" w:cs="Arial"/>
                <w:u w:val="single"/>
              </w:rPr>
              <w:t>bogs</w:t>
            </w:r>
            <w:r w:rsidRPr="009B6048">
              <w:rPr>
                <w:rFonts w:ascii="Arial" w:hAnsi="Arial" w:cs="Arial"/>
              </w:rPr>
              <w:t xml:space="preserve">, </w:t>
            </w:r>
            <w:r w:rsidRPr="009B6048">
              <w:rPr>
                <w:rFonts w:ascii="Arial" w:hAnsi="Arial" w:cs="Arial"/>
                <w:b/>
                <w:u w:val="single"/>
              </w:rPr>
              <w:t>f</w:t>
            </w:r>
            <w:r w:rsidRPr="009B6048">
              <w:rPr>
                <w:rFonts w:ascii="Arial" w:hAnsi="Arial" w:cs="Arial"/>
                <w:u w:val="single"/>
              </w:rPr>
              <w:t>ens</w:t>
            </w:r>
            <w:r w:rsidRPr="009B6048">
              <w:rPr>
                <w:rFonts w:ascii="Arial" w:hAnsi="Arial" w:cs="Arial"/>
              </w:rPr>
              <w:t xml:space="preserve">, </w:t>
            </w:r>
            <w:r w:rsidRPr="009B6048">
              <w:rPr>
                <w:rFonts w:ascii="Arial" w:hAnsi="Arial" w:cs="Arial"/>
                <w:b/>
                <w:u w:val="single"/>
              </w:rPr>
              <w:t>f</w:t>
            </w:r>
            <w:r w:rsidRPr="009B6048">
              <w:rPr>
                <w:rFonts w:ascii="Arial" w:hAnsi="Arial" w:cs="Arial"/>
                <w:u w:val="single"/>
              </w:rPr>
              <w:t>lats</w:t>
            </w:r>
            <w:r w:rsidRPr="009B6048">
              <w:rPr>
                <w:rFonts w:ascii="Arial" w:hAnsi="Arial" w:cs="Arial"/>
              </w:rPr>
              <w:t>...” Ferdinand on the other hand, despite being a prince, who would not normally perform such undignified tasks, shows humility as he accepts his servitude in the cause of love, which “makes [his] labours pleasures”, using courtly antithesis to invert the usual meanings of the contrasting lexical sets of “baseness”, “poor” and “mean”, and “nobly” and “rich”, all of which demonstrates his true moral nobility, making him a worthy suitor for Miranda.</w:t>
            </w:r>
          </w:p>
          <w:p w14:paraId="309D52A7" w14:textId="77777777" w:rsidR="00EF7E9B" w:rsidRDefault="00EF7E9B" w:rsidP="00EF7E9B">
            <w:pPr>
              <w:rPr>
                <w:rFonts w:ascii="Arial" w:hAnsi="Arial" w:cs="Arial"/>
                <w:b/>
                <w:sz w:val="24"/>
                <w:szCs w:val="24"/>
              </w:rPr>
            </w:pPr>
          </w:p>
        </w:tc>
      </w:tr>
    </w:tbl>
    <w:p w14:paraId="435857FC" w14:textId="77777777" w:rsidR="00EF7E9B" w:rsidRDefault="00EF7E9B" w:rsidP="00EF7E9B">
      <w:pPr>
        <w:rPr>
          <w:rFonts w:ascii="Arial" w:hAnsi="Arial" w:cs="Arial"/>
          <w:b/>
          <w:sz w:val="24"/>
          <w:szCs w:val="24"/>
        </w:rPr>
      </w:pPr>
    </w:p>
    <w:p w14:paraId="54A3E6F2" w14:textId="1E302847" w:rsidR="00EF7E9B" w:rsidRPr="009B6048" w:rsidRDefault="00EF7E9B" w:rsidP="00EF7E9B">
      <w:pPr>
        <w:spacing w:after="0"/>
        <w:rPr>
          <w:rFonts w:ascii="Arial" w:hAnsi="Arial" w:cs="Arial"/>
          <w:b/>
          <w:color w:val="FF0000"/>
          <w:sz w:val="32"/>
          <w:szCs w:val="32"/>
        </w:rPr>
      </w:pPr>
      <w:r>
        <w:rPr>
          <w:rFonts w:ascii="Arial" w:hAnsi="Arial" w:cs="Arial"/>
          <w:b/>
          <w:color w:val="FF0000"/>
          <w:sz w:val="32"/>
          <w:szCs w:val="32"/>
        </w:rPr>
        <w:t>D</w:t>
      </w:r>
      <w:r w:rsidRPr="009B6048">
        <w:rPr>
          <w:rFonts w:ascii="Arial" w:hAnsi="Arial" w:cs="Arial"/>
          <w:b/>
          <w:color w:val="FF0000"/>
          <w:sz w:val="32"/>
          <w:szCs w:val="32"/>
        </w:rPr>
        <w:t>ramatic effects 3: Mimesis and diegesis</w:t>
      </w:r>
    </w:p>
    <w:p w14:paraId="13482B58" w14:textId="77777777" w:rsidR="00EF7E9B" w:rsidRDefault="00EF7E9B" w:rsidP="00B16390">
      <w:pPr>
        <w:spacing w:after="0"/>
        <w:rPr>
          <w:rFonts w:ascii="Arial" w:hAnsi="Arial" w:cs="Arial"/>
          <w:b/>
          <w:sz w:val="24"/>
          <w:szCs w:val="24"/>
        </w:rPr>
      </w:pPr>
    </w:p>
    <w:p w14:paraId="407077B2" w14:textId="77777777" w:rsidR="009B6048" w:rsidRPr="007A7363" w:rsidRDefault="009B6048" w:rsidP="00B16390">
      <w:pPr>
        <w:spacing w:after="0"/>
        <w:rPr>
          <w:rFonts w:ascii="Arial" w:hAnsi="Arial" w:cs="Arial"/>
          <w:b/>
          <w:sz w:val="24"/>
          <w:szCs w:val="24"/>
        </w:rPr>
      </w:pPr>
      <w:r w:rsidRPr="007A7363">
        <w:rPr>
          <w:rFonts w:ascii="Arial" w:hAnsi="Arial" w:cs="Arial"/>
          <w:b/>
          <w:sz w:val="24"/>
          <w:szCs w:val="24"/>
        </w:rPr>
        <w:t>My suggestion:</w:t>
      </w:r>
    </w:p>
    <w:tbl>
      <w:tblPr>
        <w:tblStyle w:val="TableGrid"/>
        <w:tblW w:w="0" w:type="auto"/>
        <w:tblLook w:val="04A0" w:firstRow="1" w:lastRow="0" w:firstColumn="1" w:lastColumn="0" w:noHBand="0" w:noVBand="1"/>
      </w:tblPr>
      <w:tblGrid>
        <w:gridCol w:w="9242"/>
      </w:tblGrid>
      <w:tr w:rsidR="00EF7E9B" w14:paraId="489C6FFD" w14:textId="77777777" w:rsidTr="00EF7E9B">
        <w:tc>
          <w:tcPr>
            <w:tcW w:w="9242" w:type="dxa"/>
          </w:tcPr>
          <w:p w14:paraId="58296F37" w14:textId="30848D19" w:rsidR="00EF7E9B" w:rsidRDefault="00EF7E9B" w:rsidP="00B16390">
            <w:pPr>
              <w:rPr>
                <w:rFonts w:ascii="Arial" w:hAnsi="Arial" w:cs="Arial"/>
              </w:rPr>
            </w:pPr>
            <w:r>
              <w:rPr>
                <w:rFonts w:ascii="Arial" w:hAnsi="Arial" w:cs="Arial"/>
              </w:rPr>
              <w:t xml:space="preserve">In Act 3 Scene 2 Don John prepares Claudio and Don Pedro for the shocking spectacle of Hero being unfaithful, and Shakespeare places noticeable emphasis on their </w:t>
            </w:r>
            <w:r w:rsidRPr="00F06AF2">
              <w:rPr>
                <w:rFonts w:ascii="Arial" w:hAnsi="Arial" w:cs="Arial"/>
                <w:u w:val="single"/>
              </w:rPr>
              <w:t>seeing</w:t>
            </w:r>
            <w:r>
              <w:rPr>
                <w:rFonts w:ascii="Arial" w:hAnsi="Arial" w:cs="Arial"/>
              </w:rPr>
              <w:t xml:space="preserve"> the infidelity (which of course the audience know will be a deceitful, illusory performance). The characters here repeatedly use a lexical set of seeing and showing, with “you shall </w:t>
            </w:r>
            <w:r w:rsidRPr="00E012AE">
              <w:rPr>
                <w:rFonts w:ascii="Arial" w:hAnsi="Arial" w:cs="Arial"/>
                <w:u w:val="single"/>
              </w:rPr>
              <w:t>see</w:t>
            </w:r>
            <w:r>
              <w:rPr>
                <w:rFonts w:ascii="Arial" w:hAnsi="Arial" w:cs="Arial"/>
              </w:rPr>
              <w:t xml:space="preserve"> her chamber window ent’red”, “If you dare not trust that you </w:t>
            </w:r>
            <w:r w:rsidRPr="00E012AE">
              <w:rPr>
                <w:rFonts w:ascii="Arial" w:hAnsi="Arial" w:cs="Arial"/>
                <w:u w:val="single"/>
              </w:rPr>
              <w:t>see</w:t>
            </w:r>
            <w:r>
              <w:rPr>
                <w:rFonts w:ascii="Arial" w:hAnsi="Arial" w:cs="Arial"/>
              </w:rPr>
              <w:t xml:space="preserve">”, “I will </w:t>
            </w:r>
            <w:r w:rsidRPr="00E012AE">
              <w:rPr>
                <w:rFonts w:ascii="Arial" w:hAnsi="Arial" w:cs="Arial"/>
                <w:u w:val="single"/>
              </w:rPr>
              <w:t>show</w:t>
            </w:r>
            <w:r>
              <w:rPr>
                <w:rFonts w:ascii="Arial" w:hAnsi="Arial" w:cs="Arial"/>
              </w:rPr>
              <w:t xml:space="preserve"> you”, “when you have </w:t>
            </w:r>
            <w:r w:rsidRPr="00E012AE">
              <w:rPr>
                <w:rFonts w:ascii="Arial" w:hAnsi="Arial" w:cs="Arial"/>
                <w:u w:val="single"/>
              </w:rPr>
              <w:t>seen</w:t>
            </w:r>
            <w:r>
              <w:rPr>
                <w:rFonts w:ascii="Arial" w:hAnsi="Arial" w:cs="Arial"/>
              </w:rPr>
              <w:t xml:space="preserve"> more”, “If I </w:t>
            </w:r>
            <w:r w:rsidRPr="00E012AE">
              <w:rPr>
                <w:rFonts w:ascii="Arial" w:hAnsi="Arial" w:cs="Arial"/>
                <w:u w:val="single"/>
              </w:rPr>
              <w:t>see</w:t>
            </w:r>
            <w:r>
              <w:rPr>
                <w:rFonts w:ascii="Arial" w:hAnsi="Arial" w:cs="Arial"/>
              </w:rPr>
              <w:t xml:space="preserve"> anything” “until you are my </w:t>
            </w:r>
            <w:r w:rsidRPr="00E012AE">
              <w:rPr>
                <w:rFonts w:ascii="Arial" w:hAnsi="Arial" w:cs="Arial"/>
                <w:u w:val="single"/>
              </w:rPr>
              <w:t>witnesses</w:t>
            </w:r>
            <w:r>
              <w:rPr>
                <w:rFonts w:ascii="Arial" w:hAnsi="Arial" w:cs="Arial"/>
              </w:rPr>
              <w:t xml:space="preserve">”, “let the issue </w:t>
            </w:r>
            <w:r w:rsidRPr="00E012AE">
              <w:rPr>
                <w:rFonts w:ascii="Arial" w:hAnsi="Arial" w:cs="Arial"/>
                <w:u w:val="single"/>
              </w:rPr>
              <w:t>show</w:t>
            </w:r>
            <w:r>
              <w:rPr>
                <w:rFonts w:ascii="Arial" w:hAnsi="Arial" w:cs="Arial"/>
              </w:rPr>
              <w:t xml:space="preserve"> itself” and “when you have </w:t>
            </w:r>
            <w:r w:rsidRPr="00E012AE">
              <w:rPr>
                <w:rFonts w:ascii="Arial" w:hAnsi="Arial" w:cs="Arial"/>
                <w:u w:val="single"/>
              </w:rPr>
              <w:t>seen</w:t>
            </w:r>
            <w:r>
              <w:rPr>
                <w:rFonts w:ascii="Arial" w:hAnsi="Arial" w:cs="Arial"/>
              </w:rPr>
              <w:t xml:space="preserve"> the sequel”, creating intense anticipation. However, Shakespeare does not then show the scene of supposed infidelity, or Claudio’s reaction, to the audience. Instead, with considerable anxiety and suspense, we </w:t>
            </w:r>
            <w:r w:rsidRPr="00F06AF2">
              <w:rPr>
                <w:rFonts w:ascii="Arial" w:hAnsi="Arial" w:cs="Arial"/>
                <w:u w:val="single"/>
              </w:rPr>
              <w:t>hear</w:t>
            </w:r>
            <w:r>
              <w:rPr>
                <w:rFonts w:ascii="Arial" w:hAnsi="Arial" w:cs="Arial"/>
              </w:rPr>
              <w:t xml:space="preserve"> of it in the next scene in diegetic form, told by Borachio to Conrade, with frustrating narrative diversions to further increase the dramatic tension. All this has the effect of placing climactic expectation on the Watch, who we can see are also listening, to apprehend the villain and prevent catastrophe for Hero. As a result, their incompetence in failing to understand what they have heard, and then subsequently failing to prevent the confrontation at the altar, becomes a great deal more significant than ‘mere comedic nonsense’.</w:t>
            </w:r>
          </w:p>
        </w:tc>
      </w:tr>
    </w:tbl>
    <w:p w14:paraId="4D0EE318" w14:textId="77777777" w:rsidR="00254B80" w:rsidRDefault="00254B80" w:rsidP="00B16390">
      <w:pPr>
        <w:spacing w:after="0"/>
        <w:rPr>
          <w:rFonts w:ascii="Arial" w:hAnsi="Arial" w:cs="Arial"/>
          <w:b/>
          <w:color w:val="FF0000"/>
          <w:sz w:val="32"/>
          <w:szCs w:val="32"/>
        </w:rPr>
      </w:pPr>
    </w:p>
    <w:p w14:paraId="168FA6B4" w14:textId="77777777" w:rsidR="00254B80" w:rsidRDefault="00254B80" w:rsidP="00B16390">
      <w:pPr>
        <w:spacing w:after="0"/>
        <w:rPr>
          <w:rFonts w:ascii="Arial" w:hAnsi="Arial" w:cs="Arial"/>
          <w:b/>
          <w:color w:val="FF0000"/>
          <w:sz w:val="32"/>
          <w:szCs w:val="32"/>
        </w:rPr>
      </w:pPr>
    </w:p>
    <w:p w14:paraId="2914EFD6" w14:textId="77777777" w:rsidR="00254B80" w:rsidRDefault="00254B80" w:rsidP="00B16390">
      <w:pPr>
        <w:spacing w:after="0"/>
        <w:rPr>
          <w:rFonts w:ascii="Arial" w:hAnsi="Arial" w:cs="Arial"/>
          <w:b/>
          <w:color w:val="FF0000"/>
          <w:sz w:val="32"/>
          <w:szCs w:val="32"/>
        </w:rPr>
      </w:pPr>
    </w:p>
    <w:p w14:paraId="5A641F7C" w14:textId="77777777" w:rsidR="00EB64DF" w:rsidRPr="00EB64DF" w:rsidRDefault="00EB64DF" w:rsidP="00B16390">
      <w:pPr>
        <w:spacing w:after="0"/>
        <w:rPr>
          <w:rFonts w:ascii="Arial" w:hAnsi="Arial" w:cs="Arial"/>
          <w:b/>
          <w:color w:val="FF0000"/>
          <w:sz w:val="32"/>
          <w:szCs w:val="32"/>
        </w:rPr>
      </w:pPr>
      <w:r w:rsidRPr="00EB64DF">
        <w:rPr>
          <w:rFonts w:ascii="Arial" w:hAnsi="Arial" w:cs="Arial"/>
          <w:b/>
          <w:color w:val="FF0000"/>
          <w:sz w:val="32"/>
          <w:szCs w:val="32"/>
        </w:rPr>
        <w:t>Section B: Modern Drama</w:t>
      </w:r>
    </w:p>
    <w:p w14:paraId="4E18B7F4" w14:textId="77777777" w:rsidR="00EB64DF" w:rsidRDefault="00EB64DF" w:rsidP="00B16390">
      <w:pPr>
        <w:spacing w:after="0"/>
        <w:rPr>
          <w:rFonts w:ascii="Arial" w:hAnsi="Arial" w:cs="Arial"/>
        </w:rPr>
      </w:pPr>
    </w:p>
    <w:tbl>
      <w:tblPr>
        <w:tblStyle w:val="TableGrid"/>
        <w:tblW w:w="0" w:type="auto"/>
        <w:tblLook w:val="04A0" w:firstRow="1" w:lastRow="0" w:firstColumn="1" w:lastColumn="0" w:noHBand="0" w:noVBand="1"/>
      </w:tblPr>
      <w:tblGrid>
        <w:gridCol w:w="4621"/>
        <w:gridCol w:w="4621"/>
      </w:tblGrid>
      <w:tr w:rsidR="001778B5" w14:paraId="541C5D82" w14:textId="77777777" w:rsidTr="001778B5">
        <w:tc>
          <w:tcPr>
            <w:tcW w:w="4621" w:type="dxa"/>
          </w:tcPr>
          <w:p w14:paraId="3CEC072B" w14:textId="77777777" w:rsidR="001778B5" w:rsidRDefault="001778B5" w:rsidP="001778B5">
            <w:pPr>
              <w:jc w:val="center"/>
              <w:rPr>
                <w:rFonts w:ascii="Arial" w:hAnsi="Arial" w:cs="Arial"/>
              </w:rPr>
            </w:pPr>
          </w:p>
          <w:p w14:paraId="45DBD124" w14:textId="77777777" w:rsidR="001778B5" w:rsidRPr="001778B5" w:rsidRDefault="001778B5" w:rsidP="001778B5">
            <w:pPr>
              <w:jc w:val="center"/>
              <w:rPr>
                <w:rFonts w:ascii="Arial" w:hAnsi="Arial" w:cs="Arial"/>
                <w:b/>
                <w:sz w:val="24"/>
                <w:szCs w:val="24"/>
              </w:rPr>
            </w:pPr>
            <w:r w:rsidRPr="001778B5">
              <w:rPr>
                <w:rFonts w:ascii="Arial" w:hAnsi="Arial" w:cs="Arial"/>
                <w:b/>
                <w:sz w:val="24"/>
                <w:szCs w:val="24"/>
              </w:rPr>
              <w:t>Play</w:t>
            </w:r>
          </w:p>
        </w:tc>
        <w:tc>
          <w:tcPr>
            <w:tcW w:w="4621" w:type="dxa"/>
          </w:tcPr>
          <w:p w14:paraId="1CF327B9" w14:textId="77777777" w:rsidR="001778B5" w:rsidRDefault="001778B5" w:rsidP="001778B5">
            <w:pPr>
              <w:jc w:val="center"/>
              <w:rPr>
                <w:rFonts w:ascii="Arial" w:hAnsi="Arial" w:cs="Arial"/>
              </w:rPr>
            </w:pPr>
          </w:p>
          <w:p w14:paraId="3747AF49" w14:textId="77777777" w:rsidR="001778B5" w:rsidRPr="001778B5" w:rsidRDefault="001778B5" w:rsidP="001778B5">
            <w:pPr>
              <w:jc w:val="center"/>
              <w:rPr>
                <w:rFonts w:ascii="Arial" w:hAnsi="Arial" w:cs="Arial"/>
                <w:b/>
                <w:sz w:val="24"/>
                <w:szCs w:val="24"/>
              </w:rPr>
            </w:pPr>
            <w:r w:rsidRPr="001778B5">
              <w:rPr>
                <w:rFonts w:ascii="Arial" w:hAnsi="Arial" w:cs="Arial"/>
                <w:b/>
                <w:sz w:val="24"/>
                <w:szCs w:val="24"/>
              </w:rPr>
              <w:t>Dramatic effects</w:t>
            </w:r>
          </w:p>
        </w:tc>
      </w:tr>
      <w:tr w:rsidR="001778B5" w14:paraId="621F7277" w14:textId="77777777" w:rsidTr="001778B5">
        <w:tc>
          <w:tcPr>
            <w:tcW w:w="4621" w:type="dxa"/>
          </w:tcPr>
          <w:p w14:paraId="5F3C23D5" w14:textId="77777777" w:rsidR="001778B5" w:rsidRDefault="001778B5" w:rsidP="00B16390">
            <w:pPr>
              <w:rPr>
                <w:rFonts w:ascii="Arial" w:hAnsi="Arial" w:cs="Arial"/>
              </w:rPr>
            </w:pPr>
          </w:p>
          <w:p w14:paraId="213799E4" w14:textId="77777777" w:rsidR="001778B5" w:rsidRDefault="001778B5" w:rsidP="00B16390">
            <w:pPr>
              <w:rPr>
                <w:rFonts w:ascii="Arial" w:hAnsi="Arial" w:cs="Arial"/>
              </w:rPr>
            </w:pPr>
          </w:p>
          <w:p w14:paraId="6D178ECD" w14:textId="77777777" w:rsidR="001778B5" w:rsidRDefault="001778B5" w:rsidP="00B16390">
            <w:pPr>
              <w:rPr>
                <w:rFonts w:ascii="Arial" w:hAnsi="Arial" w:cs="Arial"/>
              </w:rPr>
            </w:pPr>
          </w:p>
          <w:p w14:paraId="3BCE398C" w14:textId="77777777" w:rsidR="001778B5" w:rsidRDefault="001778B5" w:rsidP="00B16390">
            <w:pPr>
              <w:rPr>
                <w:rFonts w:ascii="Arial" w:hAnsi="Arial" w:cs="Arial"/>
              </w:rPr>
            </w:pPr>
          </w:p>
          <w:p w14:paraId="71827910" w14:textId="77777777" w:rsidR="001778B5" w:rsidRDefault="001778B5" w:rsidP="00B16390">
            <w:pPr>
              <w:rPr>
                <w:rFonts w:ascii="Arial" w:hAnsi="Arial" w:cs="Arial"/>
              </w:rPr>
            </w:pPr>
          </w:p>
          <w:p w14:paraId="356B4669" w14:textId="77777777" w:rsidR="001778B5" w:rsidRDefault="001778B5" w:rsidP="00B16390">
            <w:pPr>
              <w:rPr>
                <w:rFonts w:ascii="Arial" w:hAnsi="Arial" w:cs="Arial"/>
              </w:rPr>
            </w:pPr>
          </w:p>
          <w:p w14:paraId="6F78FDB0" w14:textId="77777777" w:rsidR="001778B5" w:rsidRDefault="001778B5" w:rsidP="00B16390">
            <w:pPr>
              <w:rPr>
                <w:rFonts w:ascii="Arial" w:hAnsi="Arial" w:cs="Arial"/>
              </w:rPr>
            </w:pPr>
          </w:p>
          <w:p w14:paraId="0FA93716" w14:textId="77777777" w:rsidR="001778B5" w:rsidRDefault="001778B5" w:rsidP="00B16390">
            <w:pPr>
              <w:rPr>
                <w:rFonts w:ascii="Arial" w:hAnsi="Arial" w:cs="Arial"/>
              </w:rPr>
            </w:pPr>
          </w:p>
          <w:p w14:paraId="69B2FB11" w14:textId="77777777" w:rsidR="001778B5" w:rsidRDefault="001778B5" w:rsidP="00B16390">
            <w:pPr>
              <w:rPr>
                <w:rFonts w:ascii="Arial" w:hAnsi="Arial" w:cs="Arial"/>
              </w:rPr>
            </w:pPr>
          </w:p>
          <w:p w14:paraId="12569E3C" w14:textId="77777777" w:rsidR="001778B5" w:rsidRDefault="001778B5" w:rsidP="00B16390">
            <w:pPr>
              <w:rPr>
                <w:rFonts w:ascii="Arial" w:hAnsi="Arial" w:cs="Arial"/>
              </w:rPr>
            </w:pPr>
          </w:p>
          <w:p w14:paraId="20011C38" w14:textId="77777777" w:rsidR="001778B5" w:rsidRDefault="001778B5" w:rsidP="00B16390">
            <w:pPr>
              <w:rPr>
                <w:rFonts w:ascii="Arial" w:hAnsi="Arial" w:cs="Arial"/>
              </w:rPr>
            </w:pPr>
          </w:p>
          <w:p w14:paraId="65A46190" w14:textId="77777777" w:rsidR="001778B5" w:rsidRDefault="001778B5" w:rsidP="00B16390">
            <w:pPr>
              <w:rPr>
                <w:rFonts w:ascii="Arial" w:hAnsi="Arial" w:cs="Arial"/>
              </w:rPr>
            </w:pPr>
          </w:p>
          <w:p w14:paraId="6E3FCD9E" w14:textId="77777777" w:rsidR="001778B5" w:rsidRDefault="001778B5" w:rsidP="00B16390">
            <w:pPr>
              <w:rPr>
                <w:rFonts w:ascii="Arial" w:hAnsi="Arial" w:cs="Arial"/>
              </w:rPr>
            </w:pPr>
          </w:p>
          <w:p w14:paraId="20C00D5A" w14:textId="77777777" w:rsidR="001778B5" w:rsidRDefault="001778B5" w:rsidP="00B16390">
            <w:pPr>
              <w:rPr>
                <w:rFonts w:ascii="Arial" w:hAnsi="Arial" w:cs="Arial"/>
              </w:rPr>
            </w:pPr>
          </w:p>
          <w:p w14:paraId="02CCFF5B" w14:textId="77777777" w:rsidR="001778B5" w:rsidRDefault="001778B5" w:rsidP="00B16390">
            <w:pPr>
              <w:rPr>
                <w:rFonts w:ascii="Arial" w:hAnsi="Arial" w:cs="Arial"/>
              </w:rPr>
            </w:pPr>
          </w:p>
          <w:p w14:paraId="0D6CE861" w14:textId="77777777" w:rsidR="001778B5" w:rsidRDefault="001778B5" w:rsidP="00B16390">
            <w:pPr>
              <w:rPr>
                <w:rFonts w:ascii="Arial" w:hAnsi="Arial" w:cs="Arial"/>
              </w:rPr>
            </w:pPr>
          </w:p>
          <w:p w14:paraId="261B8C10" w14:textId="77777777" w:rsidR="001778B5" w:rsidRDefault="001778B5" w:rsidP="00B16390">
            <w:pPr>
              <w:rPr>
                <w:rFonts w:ascii="Arial" w:hAnsi="Arial" w:cs="Arial"/>
              </w:rPr>
            </w:pPr>
          </w:p>
          <w:p w14:paraId="09D8FC7C" w14:textId="77777777" w:rsidR="001778B5" w:rsidRDefault="001778B5" w:rsidP="00B16390">
            <w:pPr>
              <w:rPr>
                <w:rFonts w:ascii="Arial" w:hAnsi="Arial" w:cs="Arial"/>
              </w:rPr>
            </w:pPr>
          </w:p>
          <w:p w14:paraId="645ADD23" w14:textId="77777777" w:rsidR="001778B5" w:rsidRDefault="001778B5" w:rsidP="00B16390">
            <w:pPr>
              <w:rPr>
                <w:rFonts w:ascii="Arial" w:hAnsi="Arial" w:cs="Arial"/>
              </w:rPr>
            </w:pPr>
          </w:p>
          <w:p w14:paraId="0CE27B7C" w14:textId="77777777" w:rsidR="001778B5" w:rsidRDefault="001778B5" w:rsidP="00B16390">
            <w:pPr>
              <w:rPr>
                <w:rFonts w:ascii="Arial" w:hAnsi="Arial" w:cs="Arial"/>
              </w:rPr>
            </w:pPr>
          </w:p>
          <w:p w14:paraId="67A7E982" w14:textId="77777777" w:rsidR="001778B5" w:rsidRDefault="001778B5" w:rsidP="00B16390">
            <w:pPr>
              <w:rPr>
                <w:rFonts w:ascii="Arial" w:hAnsi="Arial" w:cs="Arial"/>
              </w:rPr>
            </w:pPr>
          </w:p>
          <w:p w14:paraId="2FB61989" w14:textId="77777777" w:rsidR="001778B5" w:rsidRDefault="001778B5" w:rsidP="00B16390">
            <w:pPr>
              <w:rPr>
                <w:rFonts w:ascii="Arial" w:hAnsi="Arial" w:cs="Arial"/>
              </w:rPr>
            </w:pPr>
          </w:p>
          <w:p w14:paraId="77FE7987" w14:textId="77777777" w:rsidR="001778B5" w:rsidRDefault="001778B5" w:rsidP="00B16390">
            <w:pPr>
              <w:rPr>
                <w:rFonts w:ascii="Arial" w:hAnsi="Arial" w:cs="Arial"/>
              </w:rPr>
            </w:pPr>
          </w:p>
          <w:p w14:paraId="78892B4C" w14:textId="77777777" w:rsidR="001778B5" w:rsidRDefault="001778B5" w:rsidP="00B16390">
            <w:pPr>
              <w:rPr>
                <w:rFonts w:ascii="Arial" w:hAnsi="Arial" w:cs="Arial"/>
              </w:rPr>
            </w:pPr>
          </w:p>
          <w:p w14:paraId="414EFB2B" w14:textId="77777777" w:rsidR="001778B5" w:rsidRDefault="001778B5" w:rsidP="00B16390">
            <w:pPr>
              <w:rPr>
                <w:rFonts w:ascii="Arial" w:hAnsi="Arial" w:cs="Arial"/>
              </w:rPr>
            </w:pPr>
          </w:p>
          <w:p w14:paraId="0E068481" w14:textId="77777777" w:rsidR="001778B5" w:rsidRDefault="001778B5" w:rsidP="00B16390">
            <w:pPr>
              <w:rPr>
                <w:rFonts w:ascii="Arial" w:hAnsi="Arial" w:cs="Arial"/>
              </w:rPr>
            </w:pPr>
          </w:p>
          <w:p w14:paraId="2B160136" w14:textId="77777777" w:rsidR="001778B5" w:rsidRDefault="001778B5" w:rsidP="00B16390">
            <w:pPr>
              <w:rPr>
                <w:rFonts w:ascii="Arial" w:hAnsi="Arial" w:cs="Arial"/>
              </w:rPr>
            </w:pPr>
          </w:p>
          <w:p w14:paraId="06393EE0" w14:textId="77777777" w:rsidR="001778B5" w:rsidRDefault="001778B5" w:rsidP="00B16390">
            <w:pPr>
              <w:rPr>
                <w:rFonts w:ascii="Arial" w:hAnsi="Arial" w:cs="Arial"/>
              </w:rPr>
            </w:pPr>
          </w:p>
          <w:p w14:paraId="5D2DCB13" w14:textId="77777777" w:rsidR="001778B5" w:rsidRDefault="001778B5" w:rsidP="00B16390">
            <w:pPr>
              <w:rPr>
                <w:rFonts w:ascii="Arial" w:hAnsi="Arial" w:cs="Arial"/>
              </w:rPr>
            </w:pPr>
          </w:p>
          <w:p w14:paraId="05155E4A" w14:textId="04F7A988" w:rsidR="00EF7E9B" w:rsidRDefault="00EF7E9B" w:rsidP="00B16390">
            <w:pPr>
              <w:rPr>
                <w:rFonts w:ascii="Arial" w:hAnsi="Arial" w:cs="Arial"/>
              </w:rPr>
            </w:pPr>
          </w:p>
          <w:p w14:paraId="25BDFF4B" w14:textId="77777777" w:rsidR="00EF7E9B" w:rsidRDefault="00EF7E9B" w:rsidP="00B16390">
            <w:pPr>
              <w:rPr>
                <w:rFonts w:ascii="Arial" w:hAnsi="Arial" w:cs="Arial"/>
              </w:rPr>
            </w:pPr>
          </w:p>
          <w:p w14:paraId="7F58281B" w14:textId="77777777" w:rsidR="00EF7E9B" w:rsidRDefault="00EF7E9B" w:rsidP="00B16390">
            <w:pPr>
              <w:rPr>
                <w:rFonts w:ascii="Arial" w:hAnsi="Arial" w:cs="Arial"/>
              </w:rPr>
            </w:pPr>
          </w:p>
          <w:p w14:paraId="23D67673" w14:textId="77777777" w:rsidR="00EF7E9B" w:rsidRDefault="00EF7E9B" w:rsidP="00B16390">
            <w:pPr>
              <w:rPr>
                <w:rFonts w:ascii="Arial" w:hAnsi="Arial" w:cs="Arial"/>
              </w:rPr>
            </w:pPr>
          </w:p>
          <w:p w14:paraId="102C597A" w14:textId="77777777" w:rsidR="00EF7E9B" w:rsidRDefault="00EF7E9B" w:rsidP="00B16390">
            <w:pPr>
              <w:rPr>
                <w:rFonts w:ascii="Arial" w:hAnsi="Arial" w:cs="Arial"/>
              </w:rPr>
            </w:pPr>
          </w:p>
          <w:p w14:paraId="2EC865F4" w14:textId="77777777" w:rsidR="00EF7E9B" w:rsidRDefault="00EF7E9B" w:rsidP="00B16390">
            <w:pPr>
              <w:rPr>
                <w:rFonts w:ascii="Arial" w:hAnsi="Arial" w:cs="Arial"/>
              </w:rPr>
            </w:pPr>
          </w:p>
          <w:p w14:paraId="7885571C" w14:textId="77777777" w:rsidR="00EF7E9B" w:rsidRDefault="00EF7E9B" w:rsidP="00B16390">
            <w:pPr>
              <w:rPr>
                <w:rFonts w:ascii="Arial" w:hAnsi="Arial" w:cs="Arial"/>
              </w:rPr>
            </w:pPr>
          </w:p>
          <w:p w14:paraId="2CE52F8F" w14:textId="77777777" w:rsidR="00EF7E9B" w:rsidRDefault="00EF7E9B" w:rsidP="00B16390">
            <w:pPr>
              <w:rPr>
                <w:rFonts w:ascii="Arial" w:hAnsi="Arial" w:cs="Arial"/>
              </w:rPr>
            </w:pPr>
          </w:p>
          <w:p w14:paraId="162F8ABD" w14:textId="77777777" w:rsidR="00EF7E9B" w:rsidRDefault="00EF7E9B" w:rsidP="00B16390">
            <w:pPr>
              <w:rPr>
                <w:rFonts w:ascii="Arial" w:hAnsi="Arial" w:cs="Arial"/>
              </w:rPr>
            </w:pPr>
          </w:p>
          <w:p w14:paraId="5E0B13D5" w14:textId="77777777" w:rsidR="00EF7E9B" w:rsidRDefault="00EF7E9B" w:rsidP="00B16390">
            <w:pPr>
              <w:rPr>
                <w:rFonts w:ascii="Arial" w:hAnsi="Arial" w:cs="Arial"/>
              </w:rPr>
            </w:pPr>
          </w:p>
          <w:p w14:paraId="476BF307" w14:textId="77777777" w:rsidR="00EF7E9B" w:rsidRDefault="00EF7E9B" w:rsidP="00B16390">
            <w:pPr>
              <w:rPr>
                <w:rFonts w:ascii="Arial" w:hAnsi="Arial" w:cs="Arial"/>
              </w:rPr>
            </w:pPr>
          </w:p>
          <w:p w14:paraId="7C21E274" w14:textId="77777777" w:rsidR="00EF7E9B" w:rsidRDefault="00EF7E9B" w:rsidP="00B16390">
            <w:pPr>
              <w:rPr>
                <w:rFonts w:ascii="Arial" w:hAnsi="Arial" w:cs="Arial"/>
              </w:rPr>
            </w:pPr>
          </w:p>
          <w:p w14:paraId="01BB7880" w14:textId="77777777" w:rsidR="00EF7E9B" w:rsidRDefault="00EF7E9B" w:rsidP="00B16390">
            <w:pPr>
              <w:rPr>
                <w:rFonts w:ascii="Arial" w:hAnsi="Arial" w:cs="Arial"/>
              </w:rPr>
            </w:pPr>
          </w:p>
          <w:p w14:paraId="0A3AC701" w14:textId="77777777" w:rsidR="00EF7E9B" w:rsidRDefault="00EF7E9B" w:rsidP="00B16390">
            <w:pPr>
              <w:rPr>
                <w:rFonts w:ascii="Arial" w:hAnsi="Arial" w:cs="Arial"/>
              </w:rPr>
            </w:pPr>
          </w:p>
          <w:p w14:paraId="420E2506" w14:textId="77777777" w:rsidR="00EF7E9B" w:rsidRDefault="00EF7E9B" w:rsidP="00B16390">
            <w:pPr>
              <w:rPr>
                <w:rFonts w:ascii="Arial" w:hAnsi="Arial" w:cs="Arial"/>
              </w:rPr>
            </w:pPr>
          </w:p>
          <w:p w14:paraId="5092901B" w14:textId="77777777" w:rsidR="00EF7E9B" w:rsidRDefault="00EF7E9B" w:rsidP="00B16390">
            <w:pPr>
              <w:rPr>
                <w:rFonts w:ascii="Arial" w:hAnsi="Arial" w:cs="Arial"/>
              </w:rPr>
            </w:pPr>
          </w:p>
          <w:p w14:paraId="31BA5EB6" w14:textId="77777777" w:rsidR="00EF7E9B" w:rsidRDefault="00EF7E9B" w:rsidP="00B16390">
            <w:pPr>
              <w:rPr>
                <w:rFonts w:ascii="Arial" w:hAnsi="Arial" w:cs="Arial"/>
              </w:rPr>
            </w:pPr>
          </w:p>
          <w:p w14:paraId="06DF4F3A" w14:textId="77777777" w:rsidR="00EF7E9B" w:rsidRDefault="00EF7E9B" w:rsidP="00B16390">
            <w:pPr>
              <w:rPr>
                <w:rFonts w:ascii="Arial" w:hAnsi="Arial" w:cs="Arial"/>
              </w:rPr>
            </w:pPr>
          </w:p>
          <w:p w14:paraId="3A7A1059" w14:textId="77777777" w:rsidR="00EF7E9B" w:rsidRDefault="00EF7E9B" w:rsidP="00B16390">
            <w:pPr>
              <w:rPr>
                <w:rFonts w:ascii="Arial" w:hAnsi="Arial" w:cs="Arial"/>
              </w:rPr>
            </w:pPr>
          </w:p>
          <w:p w14:paraId="40D47E7B" w14:textId="77777777" w:rsidR="001778B5" w:rsidRDefault="001778B5" w:rsidP="00B16390">
            <w:pPr>
              <w:rPr>
                <w:rFonts w:ascii="Arial" w:hAnsi="Arial" w:cs="Arial"/>
              </w:rPr>
            </w:pPr>
          </w:p>
        </w:tc>
        <w:tc>
          <w:tcPr>
            <w:tcW w:w="4621" w:type="dxa"/>
          </w:tcPr>
          <w:p w14:paraId="330501B6" w14:textId="77777777" w:rsidR="001778B5" w:rsidRDefault="001778B5" w:rsidP="00B16390">
            <w:pPr>
              <w:rPr>
                <w:rFonts w:ascii="Arial" w:hAnsi="Arial" w:cs="Arial"/>
              </w:rPr>
            </w:pPr>
          </w:p>
        </w:tc>
      </w:tr>
    </w:tbl>
    <w:p w14:paraId="6B7726C7" w14:textId="77777777" w:rsidR="001778B5" w:rsidRPr="00EB64DF" w:rsidRDefault="001778B5" w:rsidP="00B16390">
      <w:pPr>
        <w:spacing w:after="0"/>
        <w:rPr>
          <w:rFonts w:ascii="Arial" w:hAnsi="Arial" w:cs="Arial"/>
        </w:rPr>
      </w:pPr>
    </w:p>
    <w:sectPr w:rsidR="001778B5" w:rsidRPr="00EB64DF" w:rsidSect="00254B80">
      <w:pgSz w:w="11906" w:h="16838"/>
      <w:pgMar w:top="680"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FE6"/>
    <w:multiLevelType w:val="hybridMultilevel"/>
    <w:tmpl w:val="3F507372"/>
    <w:lvl w:ilvl="0" w:tplc="376C7552">
      <w:start w:val="1"/>
      <w:numFmt w:val="bullet"/>
      <w:lvlText w:val="•"/>
      <w:lvlJc w:val="left"/>
      <w:pPr>
        <w:tabs>
          <w:tab w:val="num" w:pos="720"/>
        </w:tabs>
        <w:ind w:left="720" w:hanging="360"/>
      </w:pPr>
      <w:rPr>
        <w:rFonts w:ascii="Arial" w:hAnsi="Arial" w:hint="default"/>
      </w:rPr>
    </w:lvl>
    <w:lvl w:ilvl="1" w:tplc="2A3C8BB6" w:tentative="1">
      <w:start w:val="1"/>
      <w:numFmt w:val="bullet"/>
      <w:lvlText w:val="•"/>
      <w:lvlJc w:val="left"/>
      <w:pPr>
        <w:tabs>
          <w:tab w:val="num" w:pos="1440"/>
        </w:tabs>
        <w:ind w:left="1440" w:hanging="360"/>
      </w:pPr>
      <w:rPr>
        <w:rFonts w:ascii="Arial" w:hAnsi="Arial" w:hint="default"/>
      </w:rPr>
    </w:lvl>
    <w:lvl w:ilvl="2" w:tplc="40A42BFC" w:tentative="1">
      <w:start w:val="1"/>
      <w:numFmt w:val="bullet"/>
      <w:lvlText w:val="•"/>
      <w:lvlJc w:val="left"/>
      <w:pPr>
        <w:tabs>
          <w:tab w:val="num" w:pos="2160"/>
        </w:tabs>
        <w:ind w:left="2160" w:hanging="360"/>
      </w:pPr>
      <w:rPr>
        <w:rFonts w:ascii="Arial" w:hAnsi="Arial" w:hint="default"/>
      </w:rPr>
    </w:lvl>
    <w:lvl w:ilvl="3" w:tplc="F09C5994" w:tentative="1">
      <w:start w:val="1"/>
      <w:numFmt w:val="bullet"/>
      <w:lvlText w:val="•"/>
      <w:lvlJc w:val="left"/>
      <w:pPr>
        <w:tabs>
          <w:tab w:val="num" w:pos="2880"/>
        </w:tabs>
        <w:ind w:left="2880" w:hanging="360"/>
      </w:pPr>
      <w:rPr>
        <w:rFonts w:ascii="Arial" w:hAnsi="Arial" w:hint="default"/>
      </w:rPr>
    </w:lvl>
    <w:lvl w:ilvl="4" w:tplc="E54AE284" w:tentative="1">
      <w:start w:val="1"/>
      <w:numFmt w:val="bullet"/>
      <w:lvlText w:val="•"/>
      <w:lvlJc w:val="left"/>
      <w:pPr>
        <w:tabs>
          <w:tab w:val="num" w:pos="3600"/>
        </w:tabs>
        <w:ind w:left="3600" w:hanging="360"/>
      </w:pPr>
      <w:rPr>
        <w:rFonts w:ascii="Arial" w:hAnsi="Arial" w:hint="default"/>
      </w:rPr>
    </w:lvl>
    <w:lvl w:ilvl="5" w:tplc="7F00979C" w:tentative="1">
      <w:start w:val="1"/>
      <w:numFmt w:val="bullet"/>
      <w:lvlText w:val="•"/>
      <w:lvlJc w:val="left"/>
      <w:pPr>
        <w:tabs>
          <w:tab w:val="num" w:pos="4320"/>
        </w:tabs>
        <w:ind w:left="4320" w:hanging="360"/>
      </w:pPr>
      <w:rPr>
        <w:rFonts w:ascii="Arial" w:hAnsi="Arial" w:hint="default"/>
      </w:rPr>
    </w:lvl>
    <w:lvl w:ilvl="6" w:tplc="D2F0FCA8" w:tentative="1">
      <w:start w:val="1"/>
      <w:numFmt w:val="bullet"/>
      <w:lvlText w:val="•"/>
      <w:lvlJc w:val="left"/>
      <w:pPr>
        <w:tabs>
          <w:tab w:val="num" w:pos="5040"/>
        </w:tabs>
        <w:ind w:left="5040" w:hanging="360"/>
      </w:pPr>
      <w:rPr>
        <w:rFonts w:ascii="Arial" w:hAnsi="Arial" w:hint="default"/>
      </w:rPr>
    </w:lvl>
    <w:lvl w:ilvl="7" w:tplc="3E7226DE" w:tentative="1">
      <w:start w:val="1"/>
      <w:numFmt w:val="bullet"/>
      <w:lvlText w:val="•"/>
      <w:lvlJc w:val="left"/>
      <w:pPr>
        <w:tabs>
          <w:tab w:val="num" w:pos="5760"/>
        </w:tabs>
        <w:ind w:left="5760" w:hanging="360"/>
      </w:pPr>
      <w:rPr>
        <w:rFonts w:ascii="Arial" w:hAnsi="Arial" w:hint="default"/>
      </w:rPr>
    </w:lvl>
    <w:lvl w:ilvl="8" w:tplc="834EE0EA" w:tentative="1">
      <w:start w:val="1"/>
      <w:numFmt w:val="bullet"/>
      <w:lvlText w:val="•"/>
      <w:lvlJc w:val="left"/>
      <w:pPr>
        <w:tabs>
          <w:tab w:val="num" w:pos="6480"/>
        </w:tabs>
        <w:ind w:left="6480" w:hanging="360"/>
      </w:pPr>
      <w:rPr>
        <w:rFonts w:ascii="Arial" w:hAnsi="Arial" w:hint="default"/>
      </w:rPr>
    </w:lvl>
  </w:abstractNum>
  <w:abstractNum w:abstractNumId="1">
    <w:nsid w:val="0B770AA2"/>
    <w:multiLevelType w:val="hybridMultilevel"/>
    <w:tmpl w:val="DF543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854189"/>
    <w:multiLevelType w:val="hybridMultilevel"/>
    <w:tmpl w:val="E3FAB42A"/>
    <w:lvl w:ilvl="0" w:tplc="34C6EE50">
      <w:start w:val="1"/>
      <w:numFmt w:val="bullet"/>
      <w:lvlText w:val="•"/>
      <w:lvlJc w:val="left"/>
      <w:pPr>
        <w:tabs>
          <w:tab w:val="num" w:pos="720"/>
        </w:tabs>
        <w:ind w:left="720" w:hanging="360"/>
      </w:pPr>
      <w:rPr>
        <w:rFonts w:ascii="Arial" w:hAnsi="Arial" w:hint="default"/>
      </w:rPr>
    </w:lvl>
    <w:lvl w:ilvl="1" w:tplc="0652BA30" w:tentative="1">
      <w:start w:val="1"/>
      <w:numFmt w:val="bullet"/>
      <w:lvlText w:val="•"/>
      <w:lvlJc w:val="left"/>
      <w:pPr>
        <w:tabs>
          <w:tab w:val="num" w:pos="1440"/>
        </w:tabs>
        <w:ind w:left="1440" w:hanging="360"/>
      </w:pPr>
      <w:rPr>
        <w:rFonts w:ascii="Arial" w:hAnsi="Arial" w:hint="default"/>
      </w:rPr>
    </w:lvl>
    <w:lvl w:ilvl="2" w:tplc="71DA2336" w:tentative="1">
      <w:start w:val="1"/>
      <w:numFmt w:val="bullet"/>
      <w:lvlText w:val="•"/>
      <w:lvlJc w:val="left"/>
      <w:pPr>
        <w:tabs>
          <w:tab w:val="num" w:pos="2160"/>
        </w:tabs>
        <w:ind w:left="2160" w:hanging="360"/>
      </w:pPr>
      <w:rPr>
        <w:rFonts w:ascii="Arial" w:hAnsi="Arial" w:hint="default"/>
      </w:rPr>
    </w:lvl>
    <w:lvl w:ilvl="3" w:tplc="1C764D60" w:tentative="1">
      <w:start w:val="1"/>
      <w:numFmt w:val="bullet"/>
      <w:lvlText w:val="•"/>
      <w:lvlJc w:val="left"/>
      <w:pPr>
        <w:tabs>
          <w:tab w:val="num" w:pos="2880"/>
        </w:tabs>
        <w:ind w:left="2880" w:hanging="360"/>
      </w:pPr>
      <w:rPr>
        <w:rFonts w:ascii="Arial" w:hAnsi="Arial" w:hint="default"/>
      </w:rPr>
    </w:lvl>
    <w:lvl w:ilvl="4" w:tplc="DB2CB8CA" w:tentative="1">
      <w:start w:val="1"/>
      <w:numFmt w:val="bullet"/>
      <w:lvlText w:val="•"/>
      <w:lvlJc w:val="left"/>
      <w:pPr>
        <w:tabs>
          <w:tab w:val="num" w:pos="3600"/>
        </w:tabs>
        <w:ind w:left="3600" w:hanging="360"/>
      </w:pPr>
      <w:rPr>
        <w:rFonts w:ascii="Arial" w:hAnsi="Arial" w:hint="default"/>
      </w:rPr>
    </w:lvl>
    <w:lvl w:ilvl="5" w:tplc="C2B2E33E" w:tentative="1">
      <w:start w:val="1"/>
      <w:numFmt w:val="bullet"/>
      <w:lvlText w:val="•"/>
      <w:lvlJc w:val="left"/>
      <w:pPr>
        <w:tabs>
          <w:tab w:val="num" w:pos="4320"/>
        </w:tabs>
        <w:ind w:left="4320" w:hanging="360"/>
      </w:pPr>
      <w:rPr>
        <w:rFonts w:ascii="Arial" w:hAnsi="Arial" w:hint="default"/>
      </w:rPr>
    </w:lvl>
    <w:lvl w:ilvl="6" w:tplc="6E1A3914" w:tentative="1">
      <w:start w:val="1"/>
      <w:numFmt w:val="bullet"/>
      <w:lvlText w:val="•"/>
      <w:lvlJc w:val="left"/>
      <w:pPr>
        <w:tabs>
          <w:tab w:val="num" w:pos="5040"/>
        </w:tabs>
        <w:ind w:left="5040" w:hanging="360"/>
      </w:pPr>
      <w:rPr>
        <w:rFonts w:ascii="Arial" w:hAnsi="Arial" w:hint="default"/>
      </w:rPr>
    </w:lvl>
    <w:lvl w:ilvl="7" w:tplc="FDEA9A7E" w:tentative="1">
      <w:start w:val="1"/>
      <w:numFmt w:val="bullet"/>
      <w:lvlText w:val="•"/>
      <w:lvlJc w:val="left"/>
      <w:pPr>
        <w:tabs>
          <w:tab w:val="num" w:pos="5760"/>
        </w:tabs>
        <w:ind w:left="5760" w:hanging="360"/>
      </w:pPr>
      <w:rPr>
        <w:rFonts w:ascii="Arial" w:hAnsi="Arial" w:hint="default"/>
      </w:rPr>
    </w:lvl>
    <w:lvl w:ilvl="8" w:tplc="626EAB66" w:tentative="1">
      <w:start w:val="1"/>
      <w:numFmt w:val="bullet"/>
      <w:lvlText w:val="•"/>
      <w:lvlJc w:val="left"/>
      <w:pPr>
        <w:tabs>
          <w:tab w:val="num" w:pos="6480"/>
        </w:tabs>
        <w:ind w:left="6480" w:hanging="360"/>
      </w:pPr>
      <w:rPr>
        <w:rFonts w:ascii="Arial" w:hAnsi="Arial" w:hint="default"/>
      </w:rPr>
    </w:lvl>
  </w:abstractNum>
  <w:abstractNum w:abstractNumId="3">
    <w:nsid w:val="4A7A7A9A"/>
    <w:multiLevelType w:val="hybridMultilevel"/>
    <w:tmpl w:val="EA962B5C"/>
    <w:lvl w:ilvl="0" w:tplc="2DAA2FFA">
      <w:start w:val="1"/>
      <w:numFmt w:val="lowerLetter"/>
      <w:lvlText w:val="(%1)"/>
      <w:lvlJc w:val="left"/>
      <w:pPr>
        <w:ind w:left="644" w:hanging="360"/>
      </w:pPr>
      <w:rPr>
        <w:rFonts w:ascii="Arial" w:hAnsi="Arial" w:cs="Arial" w:hint="default"/>
        <w:b/>
        <w:i w:val="0"/>
        <w:sz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58267730"/>
    <w:multiLevelType w:val="hybridMultilevel"/>
    <w:tmpl w:val="B5CA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C42509F"/>
    <w:multiLevelType w:val="hybridMultilevel"/>
    <w:tmpl w:val="DF543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390"/>
    <w:rsid w:val="000103DC"/>
    <w:rsid w:val="00020544"/>
    <w:rsid w:val="0004599D"/>
    <w:rsid w:val="000B2681"/>
    <w:rsid w:val="000F2EF6"/>
    <w:rsid w:val="000F5AE5"/>
    <w:rsid w:val="00131385"/>
    <w:rsid w:val="001434C9"/>
    <w:rsid w:val="00145D11"/>
    <w:rsid w:val="00151F19"/>
    <w:rsid w:val="001778B5"/>
    <w:rsid w:val="00254B80"/>
    <w:rsid w:val="002962E4"/>
    <w:rsid w:val="002D710B"/>
    <w:rsid w:val="002E789F"/>
    <w:rsid w:val="00374544"/>
    <w:rsid w:val="003A4A69"/>
    <w:rsid w:val="003B707F"/>
    <w:rsid w:val="003C064B"/>
    <w:rsid w:val="00416874"/>
    <w:rsid w:val="0046267C"/>
    <w:rsid w:val="004B212D"/>
    <w:rsid w:val="004C087F"/>
    <w:rsid w:val="004C0DA7"/>
    <w:rsid w:val="004E0E32"/>
    <w:rsid w:val="00596152"/>
    <w:rsid w:val="005E25F5"/>
    <w:rsid w:val="00622EFF"/>
    <w:rsid w:val="0064770A"/>
    <w:rsid w:val="00726FAF"/>
    <w:rsid w:val="00730CA7"/>
    <w:rsid w:val="00736FDD"/>
    <w:rsid w:val="00741AA4"/>
    <w:rsid w:val="007424C2"/>
    <w:rsid w:val="007A7363"/>
    <w:rsid w:val="00821C5F"/>
    <w:rsid w:val="009B20CE"/>
    <w:rsid w:val="009B6048"/>
    <w:rsid w:val="009B7776"/>
    <w:rsid w:val="00AA1E8D"/>
    <w:rsid w:val="00AC57CC"/>
    <w:rsid w:val="00AC7B4F"/>
    <w:rsid w:val="00B112AA"/>
    <w:rsid w:val="00B16390"/>
    <w:rsid w:val="00B2527D"/>
    <w:rsid w:val="00B669BE"/>
    <w:rsid w:val="00B67BD0"/>
    <w:rsid w:val="00BA3847"/>
    <w:rsid w:val="00BF68C4"/>
    <w:rsid w:val="00BF78FF"/>
    <w:rsid w:val="00C96ABC"/>
    <w:rsid w:val="00CB7A3F"/>
    <w:rsid w:val="00CE37DE"/>
    <w:rsid w:val="00CF2281"/>
    <w:rsid w:val="00D12417"/>
    <w:rsid w:val="00D164CB"/>
    <w:rsid w:val="00D32297"/>
    <w:rsid w:val="00DD497B"/>
    <w:rsid w:val="00DF7B70"/>
    <w:rsid w:val="00E012AE"/>
    <w:rsid w:val="00EB64DF"/>
    <w:rsid w:val="00EF7E9B"/>
    <w:rsid w:val="00F0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A69"/>
    <w:pPr>
      <w:ind w:left="720"/>
      <w:contextualSpacing/>
    </w:pPr>
  </w:style>
  <w:style w:type="table" w:styleId="TableGrid">
    <w:name w:val="Table Grid"/>
    <w:basedOn w:val="TableNormal"/>
    <w:uiPriority w:val="59"/>
    <w:rsid w:val="00296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A69"/>
    <w:pPr>
      <w:ind w:left="720"/>
      <w:contextualSpacing/>
    </w:pPr>
  </w:style>
  <w:style w:type="table" w:styleId="TableGrid">
    <w:name w:val="Table Grid"/>
    <w:basedOn w:val="TableNormal"/>
    <w:uiPriority w:val="59"/>
    <w:rsid w:val="00296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1C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226">
      <w:bodyDiv w:val="1"/>
      <w:marLeft w:val="0"/>
      <w:marRight w:val="0"/>
      <w:marTop w:val="0"/>
      <w:marBottom w:val="0"/>
      <w:divBdr>
        <w:top w:val="none" w:sz="0" w:space="0" w:color="auto"/>
        <w:left w:val="none" w:sz="0" w:space="0" w:color="auto"/>
        <w:bottom w:val="none" w:sz="0" w:space="0" w:color="auto"/>
        <w:right w:val="none" w:sz="0" w:space="0" w:color="auto"/>
      </w:divBdr>
    </w:div>
    <w:div w:id="23098372">
      <w:bodyDiv w:val="1"/>
      <w:marLeft w:val="0"/>
      <w:marRight w:val="0"/>
      <w:marTop w:val="0"/>
      <w:marBottom w:val="0"/>
      <w:divBdr>
        <w:top w:val="none" w:sz="0" w:space="0" w:color="auto"/>
        <w:left w:val="none" w:sz="0" w:space="0" w:color="auto"/>
        <w:bottom w:val="none" w:sz="0" w:space="0" w:color="auto"/>
        <w:right w:val="none" w:sz="0" w:space="0" w:color="auto"/>
      </w:divBdr>
    </w:div>
    <w:div w:id="228197268">
      <w:bodyDiv w:val="1"/>
      <w:marLeft w:val="0"/>
      <w:marRight w:val="0"/>
      <w:marTop w:val="0"/>
      <w:marBottom w:val="0"/>
      <w:divBdr>
        <w:top w:val="none" w:sz="0" w:space="0" w:color="auto"/>
        <w:left w:val="none" w:sz="0" w:space="0" w:color="auto"/>
        <w:bottom w:val="none" w:sz="0" w:space="0" w:color="auto"/>
        <w:right w:val="none" w:sz="0" w:space="0" w:color="auto"/>
      </w:divBdr>
    </w:div>
    <w:div w:id="797722197">
      <w:bodyDiv w:val="1"/>
      <w:marLeft w:val="0"/>
      <w:marRight w:val="0"/>
      <w:marTop w:val="0"/>
      <w:marBottom w:val="0"/>
      <w:divBdr>
        <w:top w:val="none" w:sz="0" w:space="0" w:color="auto"/>
        <w:left w:val="none" w:sz="0" w:space="0" w:color="auto"/>
        <w:bottom w:val="none" w:sz="0" w:space="0" w:color="auto"/>
        <w:right w:val="none" w:sz="0" w:space="0" w:color="auto"/>
      </w:divBdr>
    </w:div>
    <w:div w:id="913589907">
      <w:bodyDiv w:val="1"/>
      <w:marLeft w:val="0"/>
      <w:marRight w:val="0"/>
      <w:marTop w:val="0"/>
      <w:marBottom w:val="0"/>
      <w:divBdr>
        <w:top w:val="none" w:sz="0" w:space="0" w:color="auto"/>
        <w:left w:val="none" w:sz="0" w:space="0" w:color="auto"/>
        <w:bottom w:val="none" w:sz="0" w:space="0" w:color="auto"/>
        <w:right w:val="none" w:sz="0" w:space="0" w:color="auto"/>
      </w:divBdr>
    </w:div>
    <w:div w:id="1173496583">
      <w:bodyDiv w:val="1"/>
      <w:marLeft w:val="0"/>
      <w:marRight w:val="0"/>
      <w:marTop w:val="0"/>
      <w:marBottom w:val="0"/>
      <w:divBdr>
        <w:top w:val="none" w:sz="0" w:space="0" w:color="auto"/>
        <w:left w:val="none" w:sz="0" w:space="0" w:color="auto"/>
        <w:bottom w:val="none" w:sz="0" w:space="0" w:color="auto"/>
        <w:right w:val="none" w:sz="0" w:space="0" w:color="auto"/>
      </w:divBdr>
    </w:div>
    <w:div w:id="1471901812">
      <w:bodyDiv w:val="1"/>
      <w:marLeft w:val="0"/>
      <w:marRight w:val="0"/>
      <w:marTop w:val="0"/>
      <w:marBottom w:val="0"/>
      <w:divBdr>
        <w:top w:val="none" w:sz="0" w:space="0" w:color="auto"/>
        <w:left w:val="none" w:sz="0" w:space="0" w:color="auto"/>
        <w:bottom w:val="none" w:sz="0" w:space="0" w:color="auto"/>
        <w:right w:val="none" w:sz="0" w:space="0" w:color="auto"/>
      </w:divBdr>
    </w:div>
    <w:div w:id="1816489711">
      <w:bodyDiv w:val="1"/>
      <w:marLeft w:val="0"/>
      <w:marRight w:val="0"/>
      <w:marTop w:val="0"/>
      <w:marBottom w:val="0"/>
      <w:divBdr>
        <w:top w:val="none" w:sz="0" w:space="0" w:color="auto"/>
        <w:left w:val="none" w:sz="0" w:space="0" w:color="auto"/>
        <w:bottom w:val="none" w:sz="0" w:space="0" w:color="auto"/>
        <w:right w:val="none" w:sz="0" w:space="0" w:color="auto"/>
      </w:divBdr>
    </w:div>
    <w:div w:id="20470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PD Material" ma:contentTypeID="0x0101005FE35CA445950244A081D16B85E029A500298E42FCD5188646B1BCBDC8C9F29872" ma:contentTypeVersion="3" ma:contentTypeDescription="" ma:contentTypeScope="" ma:versionID="7650e36456f74c4a519b33f889331da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bfcfbad420648c1c0faaf1d287212a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Subject_x0020_Code" minOccurs="0"/>
                <xsd:element ref="ns3:WJEC_x0020_Language" minOccurs="0"/>
                <xsd:element ref="ns3:WJEC_x0020_Available_x0020_Online" minOccurs="0"/>
                <xsd:element ref="ns1:PublishingStartDate" minOccurs="0"/>
                <xsd:element ref="ns1:PublishingExpirationDate" minOccurs="0"/>
                <xsd:element ref="ns3:WJEC_x0020_Secure_x0020_Scheduling_x0020_Start_x0020_Date" minOccurs="0"/>
                <xsd:element ref="ns3:WJEC_x0020_Secured_x0020_Scheduling_x0020_End_x0020_Date" minOccurs="0"/>
                <xsd:element ref="ns3:TaxCatchAllLabel" minOccurs="0"/>
                <xsd:element ref="ns3:aa87a6a0bdfe4bfb97a25745bc8270e2" minOccurs="0"/>
                <xsd:element ref="ns3:bd6821cb7d3c4b4ab1e70668a679dc90" minOccurs="0"/>
                <xsd:element ref="ns3:TaxCatchAll" minOccurs="0"/>
                <xsd:element ref="ns3:k48d8005054a4dd09ad49b7c837f0781"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Subject_x0020_Code" ma:index="7" nillable="true" ma:displayName="WJEC Subject Code" ma:internalName="WJEC_x0020_Subject_x0020_Code">
      <xsd:simpleType>
        <xsd:restriction base="dms:Text">
          <xsd:maxLength value="64"/>
        </xsd:restriction>
      </xsd:simpleType>
    </xsd:element>
    <xsd:element name="WJEC_x0020_Language" ma:index="8"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9" nillable="true" ma:displayName="WJEC Available Online" ma:default="0" ma:internalName="WJEC_x0020_Available_x0020_Online">
      <xsd:simpleType>
        <xsd:restriction base="dms:Boolean"/>
      </xsd:simpleType>
    </xsd:element>
    <xsd:element name="WJEC_x0020_Secure_x0020_Scheduling_x0020_Start_x0020_Date" ma:index="12" nillable="true" ma:displayName="WJEC Secure Scheduling Start Date" ma:format="DateTime" ma:internalName="WJEC_x0020_Secure_x0020_Scheduling_x0020_Start_x0020_Date">
      <xsd:simpleType>
        <xsd:restriction base="dms:DateTime"/>
      </xsd:simpleType>
    </xsd:element>
    <xsd:element name="WJEC_x0020_Secured_x0020_Scheduling_x0020_End_x0020_Date" ma:index="13" nillable="true" ma:displayName="WJEC Secure Scheduling End Date" ma:format="DateTime" ma:internalName="WJEC_x0020_Secured_x0020_Scheduling_x0020_End_x0020_Date">
      <xsd:simpleType>
        <xsd:restriction base="dms:DateTime"/>
      </xsd:simpleType>
    </xsd:element>
    <xsd:element name="TaxCatchAllLabel" ma:index="15"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k48d8005054a4dd09ad49b7c837f0781" ma:index="23"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i2be6ccaef284b9d8cadff396f0db8d6" ma:index="24"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5FE35CA445950244A081D16B85E029A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WJEC_x0020_Secure_x0020_Scheduling_x0020_Start_x0020_Date xmlns="2f2f9355-f80e-4d7b-937a-0c27cfa03643" xsi:nil="tru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WJEC_x0020_Subject_x0020_Code xmlns="2f2f9355-f80e-4d7b-937a-0c27cfa03643" xsi:nil="true"/>
    <PublishingStartDate xmlns="http://schemas.microsoft.com/sharepoint/v3" xsi:nil="true"/>
    <WJEC_x0020_Secured_x0020_Scheduling_x0020_End_x0020_Date xmlns="2f2f9355-f80e-4d7b-937a-0c27cfa0364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5D1B2A53-8653-43CA-8E5E-3E39D2711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C229E-3D6D-4A17-925F-7863C21E66A5}">
  <ds:schemaRefs>
    <ds:schemaRef ds:uri="Microsoft.SharePoint.Taxonomy.ContentTypeSync"/>
  </ds:schemaRefs>
</ds:datastoreItem>
</file>

<file path=customXml/itemProps3.xml><?xml version="1.0" encoding="utf-8"?>
<ds:datastoreItem xmlns:ds="http://schemas.openxmlformats.org/officeDocument/2006/customXml" ds:itemID="{651259E4-4C13-47A3-A53B-D56D97A5DB60}">
  <ds:schemaRefs>
    <ds:schemaRef ds:uri="http://schemas.microsoft.com/sharepoint/v3/contenttype/forms"/>
  </ds:schemaRefs>
</ds:datastoreItem>
</file>

<file path=customXml/itemProps4.xml><?xml version="1.0" encoding="utf-8"?>
<ds:datastoreItem xmlns:ds="http://schemas.openxmlformats.org/officeDocument/2006/customXml" ds:itemID="{E9690BEB-E5D1-450E-B584-81C0ACF535DE}">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2f2f9355-f80e-4d7b-937a-0c27cfa03643"/>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1606</Words>
  <Characters>7966</Characters>
  <Application>Microsoft Office Word</Application>
  <DocSecurity>0</DocSecurity>
  <Lines>1327</Lines>
  <Paragraphs>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WJEC</cp:lastModifiedBy>
  <cp:revision>4</cp:revision>
  <dcterms:created xsi:type="dcterms:W3CDTF">2018-09-11T11:47:00Z</dcterms:created>
  <dcterms:modified xsi:type="dcterms:W3CDTF">2018-10-16T14:09:00Z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0x0101005FE35CA445950244A081D16B85E029A500298E42FCD5188646B1BCBDC8C9F29872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