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48338" w14:textId="77777777" w:rsidR="009D7353" w:rsidRPr="00AF1115" w:rsidRDefault="00AF1115" w:rsidP="009D7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AO4: </w:t>
      </w:r>
      <w:r w:rsidR="009D7353">
        <w:rPr>
          <w:b/>
          <w:sz w:val="28"/>
          <w:szCs w:val="28"/>
        </w:rPr>
        <w:t>The progression from ‘</w:t>
      </w:r>
      <w:r w:rsidR="009D7353" w:rsidRPr="009D7353">
        <w:rPr>
          <w:b/>
          <w:i/>
          <w:sz w:val="28"/>
          <w:szCs w:val="28"/>
        </w:rPr>
        <w:t>valid</w:t>
      </w:r>
      <w:r w:rsidR="009D7353">
        <w:rPr>
          <w:b/>
          <w:sz w:val="28"/>
          <w:szCs w:val="28"/>
        </w:rPr>
        <w:t>’ to ‘</w:t>
      </w:r>
      <w:r w:rsidR="009D7353" w:rsidRPr="009D7353">
        <w:rPr>
          <w:b/>
          <w:i/>
          <w:sz w:val="28"/>
          <w:szCs w:val="28"/>
        </w:rPr>
        <w:t>illuminating</w:t>
      </w:r>
      <w:r w:rsidR="009D7353">
        <w:rPr>
          <w:b/>
          <w:sz w:val="28"/>
          <w:szCs w:val="28"/>
        </w:rPr>
        <w:t>’ links</w:t>
      </w:r>
    </w:p>
    <w:p w14:paraId="50DAD302" w14:textId="77777777" w:rsidR="002C5C63" w:rsidRPr="00AF1115" w:rsidRDefault="00755473">
      <w:pPr>
        <w:rPr>
          <w:i/>
          <w:sz w:val="24"/>
          <w:szCs w:val="24"/>
        </w:rPr>
      </w:pPr>
      <w:r w:rsidRPr="00AF1115">
        <w:rPr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14F369" wp14:editId="0DCAB31A">
                <wp:simplePos x="0" y="0"/>
                <wp:positionH relativeFrom="column">
                  <wp:posOffset>5143500</wp:posOffset>
                </wp:positionH>
                <wp:positionV relativeFrom="paragraph">
                  <wp:posOffset>421640</wp:posOffset>
                </wp:positionV>
                <wp:extent cx="1228725" cy="10191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A88F1" w14:textId="77777777" w:rsidR="00755473" w:rsidRPr="00E277EF" w:rsidRDefault="00755473" w:rsidP="007554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77EF">
                              <w:rPr>
                                <w:sz w:val="20"/>
                                <w:szCs w:val="20"/>
                              </w:rPr>
                              <w:t>Si</w:t>
                            </w:r>
                            <w:r w:rsidR="009D7353">
                              <w:rPr>
                                <w:sz w:val="20"/>
                                <w:szCs w:val="20"/>
                              </w:rPr>
                              <w:t xml:space="preserve">mple comparison related to task, so </w:t>
                            </w:r>
                            <w:r w:rsidR="009D7353" w:rsidRPr="009D7353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valid</w:t>
                            </w:r>
                            <w:r w:rsidR="009D7353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E277EF">
                              <w:rPr>
                                <w:sz w:val="20"/>
                                <w:szCs w:val="20"/>
                              </w:rPr>
                              <w:t>but without development or support.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1005B6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33.2pt;width:96.7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" fillcolor="#d8d8d8 [2732]">
                <v:textbox>
                  <w:txbxContent>
                    <w:p w:rsidR="00755473" w:rsidRPr="00E277EF" w:rsidRDefault="00755473" w:rsidP="00755473">
                      <w:pPr>
                        <w:rPr>
                          <w:sz w:val="20"/>
                          <w:szCs w:val="20"/>
                        </w:rPr>
                      </w:pPr>
                      <w:r w:rsidRPr="00E277EF">
                        <w:rPr>
                          <w:sz w:val="20"/>
                          <w:szCs w:val="20"/>
                        </w:rPr>
                        <w:t>Si</w:t>
                      </w:r>
                      <w:r w:rsidR="009D7353">
                        <w:rPr>
                          <w:sz w:val="20"/>
                          <w:szCs w:val="20"/>
                        </w:rPr>
                        <w:t xml:space="preserve">mple comparison related to task, so </w:t>
                      </w:r>
                      <w:r w:rsidR="009D7353" w:rsidRPr="009D7353">
                        <w:rPr>
                          <w:b/>
                          <w:i/>
                          <w:sz w:val="20"/>
                          <w:szCs w:val="20"/>
                        </w:rPr>
                        <w:t>valid</w:t>
                      </w:r>
                      <w:r w:rsidR="009D7353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E277EF">
                        <w:rPr>
                          <w:sz w:val="20"/>
                          <w:szCs w:val="20"/>
                        </w:rPr>
                        <w:t>but without development or support.</w:t>
                      </w:r>
                    </w:p>
                  </w:txbxContent>
                </v:textbox>
              </v:shape>
            </w:pict>
          </mc:Fallback>
        </mc:AlternateContent>
      </w:r>
      <w:r w:rsidR="00AF1115" w:rsidRPr="00AF1115">
        <w:rPr>
          <w:i/>
          <w:sz w:val="24"/>
          <w:szCs w:val="24"/>
        </w:rPr>
        <w:t>Compare and contrast</w:t>
      </w:r>
      <w:r w:rsidR="00F76F16" w:rsidRPr="00AF1115">
        <w:rPr>
          <w:i/>
          <w:sz w:val="24"/>
          <w:szCs w:val="24"/>
        </w:rPr>
        <w:t xml:space="preserve"> the presentation of ‘ordinary lives’ in </w:t>
      </w:r>
      <w:r w:rsidR="00AF1115" w:rsidRPr="00AF1115">
        <w:rPr>
          <w:i/>
          <w:sz w:val="24"/>
          <w:szCs w:val="24"/>
        </w:rPr>
        <w:t xml:space="preserve">Duffy’s </w:t>
      </w:r>
      <w:r w:rsidR="00F76F16" w:rsidRPr="00AF1115">
        <w:rPr>
          <w:i/>
          <w:sz w:val="24"/>
          <w:szCs w:val="24"/>
        </w:rPr>
        <w:t xml:space="preserve">‘The Captain of the 1964 </w:t>
      </w:r>
      <w:r w:rsidR="00677913" w:rsidRPr="00AF1115">
        <w:rPr>
          <w:i/>
          <w:sz w:val="24"/>
          <w:szCs w:val="24"/>
        </w:rPr>
        <w:t>Top of the Form</w:t>
      </w:r>
      <w:r w:rsidR="00F76F16" w:rsidRPr="00AF1115">
        <w:rPr>
          <w:i/>
          <w:sz w:val="24"/>
          <w:szCs w:val="24"/>
        </w:rPr>
        <w:t xml:space="preserve"> Team’ </w:t>
      </w:r>
      <w:r w:rsidR="00677913" w:rsidRPr="00AF1115">
        <w:rPr>
          <w:i/>
          <w:sz w:val="24"/>
          <w:szCs w:val="24"/>
        </w:rPr>
        <w:t xml:space="preserve">and </w:t>
      </w:r>
      <w:r w:rsidR="00F76F16" w:rsidRPr="00AF1115">
        <w:rPr>
          <w:i/>
          <w:sz w:val="24"/>
          <w:szCs w:val="24"/>
        </w:rPr>
        <w:t>Larkin’s ‘</w:t>
      </w:r>
      <w:r w:rsidR="00677913" w:rsidRPr="00AF1115">
        <w:rPr>
          <w:i/>
          <w:sz w:val="24"/>
          <w:szCs w:val="24"/>
        </w:rPr>
        <w:t>Self’</w:t>
      </w:r>
      <w:r w:rsidR="00F76F16" w:rsidRPr="00AF1115">
        <w:rPr>
          <w:i/>
          <w:sz w:val="24"/>
          <w:szCs w:val="24"/>
        </w:rPr>
        <w:t>s The M</w:t>
      </w:r>
      <w:r w:rsidR="00677913" w:rsidRPr="00AF1115">
        <w:rPr>
          <w:i/>
          <w:sz w:val="24"/>
          <w:szCs w:val="24"/>
        </w:rPr>
        <w:t>an</w:t>
      </w:r>
      <w:r w:rsidR="00F76F16" w:rsidRPr="00AF1115">
        <w:rPr>
          <w:i/>
          <w:sz w:val="24"/>
          <w:szCs w:val="24"/>
        </w:rPr>
        <w:t>’</w:t>
      </w:r>
      <w:r w:rsidRPr="00AF1115">
        <w:rPr>
          <w:i/>
          <w:sz w:val="24"/>
          <w:szCs w:val="24"/>
        </w:rPr>
        <w:t xml:space="preserve">    </w:t>
      </w:r>
    </w:p>
    <w:p w14:paraId="75DDE17E" w14:textId="77777777" w:rsidR="00F76F16" w:rsidRDefault="00F76F16"/>
    <w:p w14:paraId="5C20A2F2" w14:textId="77777777" w:rsidR="0055612C" w:rsidRPr="0055612C" w:rsidRDefault="00E277EF" w:rsidP="00556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ind w:left="993" w:right="1679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45A983" wp14:editId="6F84E1DA">
                <wp:simplePos x="0" y="0"/>
                <wp:positionH relativeFrom="column">
                  <wp:posOffset>4819650</wp:posOffset>
                </wp:positionH>
                <wp:positionV relativeFrom="paragraph">
                  <wp:posOffset>33020</wp:posOffset>
                </wp:positionV>
                <wp:extent cx="314325" cy="295275"/>
                <wp:effectExtent l="38100" t="0" r="2857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5ACF70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79.5pt;margin-top:2.6pt;width:24.75pt;height:23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55612C" w:rsidRPr="0055612C">
        <w:rPr>
          <w:rFonts w:ascii="Tahoma" w:hAnsi="Tahoma" w:cs="Tahoma"/>
          <w:b/>
        </w:rPr>
        <w:t>Band 2</w:t>
      </w:r>
      <w:r w:rsidR="0055612C">
        <w:rPr>
          <w:rFonts w:ascii="Tahoma" w:hAnsi="Tahoma" w:cs="Tahoma"/>
          <w:b/>
        </w:rPr>
        <w:t xml:space="preserve">: </w:t>
      </w:r>
      <w:r w:rsidR="0055612C" w:rsidRPr="0055612C">
        <w:rPr>
          <w:rFonts w:ascii="Tahoma" w:hAnsi="Tahoma" w:cs="Tahoma"/>
          <w:b/>
          <w:i/>
        </w:rPr>
        <w:t>superficial, valid</w:t>
      </w:r>
    </w:p>
    <w:p w14:paraId="6B1807A3" w14:textId="77777777" w:rsidR="007F0710" w:rsidRPr="00496E64" w:rsidRDefault="00E277EF" w:rsidP="00556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ind w:left="993" w:right="1679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D94B2D" wp14:editId="4625D53D">
                <wp:simplePos x="0" y="0"/>
                <wp:positionH relativeFrom="column">
                  <wp:posOffset>2324100</wp:posOffset>
                </wp:positionH>
                <wp:positionV relativeFrom="paragraph">
                  <wp:posOffset>415925</wp:posOffset>
                </wp:positionV>
                <wp:extent cx="514350" cy="971550"/>
                <wp:effectExtent l="19050" t="0" r="19050" b="3810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971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5DA81F7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" o:spid="_x0000_s1026" type="#_x0000_t67" style="position:absolute;margin-left:183pt;margin-top:32.75pt;width:40.5pt;height:76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" adj="15882" fillcolor="#5b9bd5 [3204]" strokecolor="#1f4d78 [1604]" strokeweight="1pt"/>
            </w:pict>
          </mc:Fallback>
        </mc:AlternateContent>
      </w:r>
      <w:r>
        <w:rPr>
          <w:sz w:val="24"/>
          <w:szCs w:val="24"/>
        </w:rPr>
        <w:t xml:space="preserve">      </w:t>
      </w:r>
      <w:r w:rsidR="007F0710" w:rsidRPr="00496E64">
        <w:rPr>
          <w:sz w:val="24"/>
          <w:szCs w:val="24"/>
        </w:rPr>
        <w:t xml:space="preserve">Both men in the poems are unhappy with their </w:t>
      </w:r>
      <w:r w:rsidR="0055612C" w:rsidRPr="00496E64">
        <w:rPr>
          <w:sz w:val="24"/>
          <w:szCs w:val="24"/>
        </w:rPr>
        <w:t>boring and disappointing</w:t>
      </w:r>
      <w:r w:rsidR="001D511F" w:rsidRPr="00496E64">
        <w:rPr>
          <w:sz w:val="24"/>
          <w:szCs w:val="24"/>
        </w:rPr>
        <w:t xml:space="preserve"> </w:t>
      </w:r>
      <w:r w:rsidR="007E2023">
        <w:rPr>
          <w:sz w:val="24"/>
          <w:szCs w:val="24"/>
        </w:rPr>
        <w:t>everyday lives.</w:t>
      </w:r>
    </w:p>
    <w:p w14:paraId="13E9DD5F" w14:textId="77777777" w:rsidR="002435E7" w:rsidRDefault="002435E7" w:rsidP="0055612C">
      <w:pPr>
        <w:tabs>
          <w:tab w:val="left" w:pos="8647"/>
        </w:tabs>
        <w:ind w:left="993" w:right="1679"/>
      </w:pPr>
    </w:p>
    <w:p w14:paraId="0DDE4162" w14:textId="77777777" w:rsidR="003B243F" w:rsidRDefault="003B243F" w:rsidP="0055612C">
      <w:pPr>
        <w:tabs>
          <w:tab w:val="left" w:pos="8647"/>
        </w:tabs>
        <w:ind w:left="993" w:right="1679"/>
      </w:pPr>
    </w:p>
    <w:p w14:paraId="227F051A" w14:textId="77777777" w:rsidR="003B243F" w:rsidRDefault="00E277EF" w:rsidP="0055612C">
      <w:pPr>
        <w:tabs>
          <w:tab w:val="left" w:pos="8647"/>
        </w:tabs>
        <w:ind w:left="993" w:right="1679"/>
      </w:pPr>
      <w:r w:rsidRPr="00496E64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726179" wp14:editId="23123068">
                <wp:simplePos x="0" y="0"/>
                <wp:positionH relativeFrom="column">
                  <wp:posOffset>5162550</wp:posOffset>
                </wp:positionH>
                <wp:positionV relativeFrom="paragraph">
                  <wp:posOffset>198755</wp:posOffset>
                </wp:positionV>
                <wp:extent cx="1228725" cy="1285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285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D8A13" w14:textId="77777777" w:rsidR="00755473" w:rsidRPr="00E277EF" w:rsidRDefault="007A5577" w:rsidP="007554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Explains link more </w:t>
                            </w:r>
                            <w:r w:rsidRPr="007A557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clearly</w:t>
                            </w:r>
                            <w:r w:rsidR="00755473" w:rsidRPr="00E277EF">
                              <w:rPr>
                                <w:sz w:val="20"/>
                                <w:szCs w:val="20"/>
                              </w:rPr>
                              <w:t xml:space="preserve"> and demonstrates </w:t>
                            </w:r>
                            <w:r w:rsidR="00E277EF">
                              <w:rPr>
                                <w:sz w:val="20"/>
                                <w:szCs w:val="20"/>
                              </w:rPr>
                              <w:t xml:space="preserve">its </w:t>
                            </w:r>
                            <w:r w:rsidR="00E277EF" w:rsidRPr="007A557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appropriateness</w:t>
                            </w:r>
                            <w:r w:rsidR="00E277EF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755473" w:rsidRPr="00E277EF">
                              <w:rPr>
                                <w:sz w:val="20"/>
                                <w:szCs w:val="20"/>
                              </w:rPr>
                              <w:t>relevance by developing with apt support.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70D409B0" id="_x0000_s1027" type="#_x0000_t202" style="position:absolute;left:0;text-align:left;margin-left:406.5pt;margin-top:15.65pt;width:96.75pt;height:10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" fillcolor="#d8d8d8 [2732]">
                <v:textbox>
                  <w:txbxContent>
                    <w:p w:rsidR="00755473" w:rsidRPr="00E277EF" w:rsidRDefault="007A5577" w:rsidP="0075547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Explains link more </w:t>
                      </w:r>
                      <w:r w:rsidRPr="007A5577">
                        <w:rPr>
                          <w:b/>
                          <w:i/>
                          <w:sz w:val="20"/>
                          <w:szCs w:val="20"/>
                        </w:rPr>
                        <w:t>clearly</w:t>
                      </w:r>
                      <w:r w:rsidR="00755473" w:rsidRPr="00E277EF">
                        <w:rPr>
                          <w:sz w:val="20"/>
                          <w:szCs w:val="20"/>
                        </w:rPr>
                        <w:t xml:space="preserve"> and demonstrates </w:t>
                      </w:r>
                      <w:r w:rsidR="00E277EF">
                        <w:rPr>
                          <w:sz w:val="20"/>
                          <w:szCs w:val="20"/>
                        </w:rPr>
                        <w:t xml:space="preserve">its </w:t>
                      </w:r>
                      <w:r w:rsidR="00E277EF" w:rsidRPr="007A5577">
                        <w:rPr>
                          <w:b/>
                          <w:i/>
                          <w:sz w:val="20"/>
                          <w:szCs w:val="20"/>
                        </w:rPr>
                        <w:t>appropriateness</w:t>
                      </w:r>
                      <w:r w:rsidR="00E277EF">
                        <w:rPr>
                          <w:sz w:val="20"/>
                          <w:szCs w:val="20"/>
                        </w:rPr>
                        <w:t xml:space="preserve"> or </w:t>
                      </w:r>
                      <w:r w:rsidR="00755473" w:rsidRPr="00E277EF">
                        <w:rPr>
                          <w:sz w:val="20"/>
                          <w:szCs w:val="20"/>
                        </w:rPr>
                        <w:t>relevance by developing with apt support.</w:t>
                      </w:r>
                    </w:p>
                  </w:txbxContent>
                </v:textbox>
              </v:shape>
            </w:pict>
          </mc:Fallback>
        </mc:AlternateContent>
      </w:r>
    </w:p>
    <w:p w14:paraId="7DF36845" w14:textId="77777777" w:rsidR="0055612C" w:rsidRPr="0055612C" w:rsidRDefault="0055612C" w:rsidP="00556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ind w:left="993" w:right="1679"/>
        <w:rPr>
          <w:rFonts w:ascii="Tahoma" w:hAnsi="Tahoma" w:cs="Tahoma"/>
          <w:b/>
        </w:rPr>
      </w:pPr>
      <w:r w:rsidRPr="0055612C">
        <w:rPr>
          <w:rFonts w:ascii="Tahoma" w:hAnsi="Tahoma" w:cs="Tahoma"/>
          <w:b/>
        </w:rPr>
        <w:t>Band 3</w:t>
      </w:r>
      <w:r>
        <w:rPr>
          <w:rFonts w:ascii="Tahoma" w:hAnsi="Tahoma" w:cs="Tahoma"/>
          <w:b/>
        </w:rPr>
        <w:t xml:space="preserve">: </w:t>
      </w:r>
      <w:r w:rsidRPr="0055612C">
        <w:rPr>
          <w:rFonts w:ascii="Tahoma" w:hAnsi="Tahoma" w:cs="Tahoma"/>
          <w:b/>
          <w:i/>
        </w:rPr>
        <w:t>clear, appropriate</w:t>
      </w:r>
    </w:p>
    <w:p w14:paraId="7DF4173F" w14:textId="77777777" w:rsidR="00677913" w:rsidRDefault="00E277EF" w:rsidP="00E27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ind w:left="993" w:right="1679" w:firstLine="447"/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D7CA45" wp14:editId="70776D4A">
                <wp:simplePos x="0" y="0"/>
                <wp:positionH relativeFrom="column">
                  <wp:posOffset>4819650</wp:posOffset>
                </wp:positionH>
                <wp:positionV relativeFrom="paragraph">
                  <wp:posOffset>401320</wp:posOffset>
                </wp:positionV>
                <wp:extent cx="352425" cy="257175"/>
                <wp:effectExtent l="38100" t="0" r="28575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6B9D3870" id="Straight Arrow Connector 10" o:spid="_x0000_s1026" type="#_x0000_t32" style="position:absolute;margin-left:379.5pt;margin-top:31.6pt;width:27.75pt;height:20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A8A0E0" wp14:editId="503087EB">
                <wp:simplePos x="0" y="0"/>
                <wp:positionH relativeFrom="column">
                  <wp:posOffset>2343150</wp:posOffset>
                </wp:positionH>
                <wp:positionV relativeFrom="paragraph">
                  <wp:posOffset>1411605</wp:posOffset>
                </wp:positionV>
                <wp:extent cx="514350" cy="971550"/>
                <wp:effectExtent l="19050" t="0" r="19050" b="38100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971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07C46EDF" id="Arrow: Down 7" o:spid="_x0000_s1026" type="#_x0000_t67" style="position:absolute;margin-left:184.5pt;margin-top:111.15pt;width:40.5pt;height:76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" adj="15882" fillcolor="#5b9bd5 [3204]" strokecolor="#1f4d78 [1604]" strokeweight="1pt"/>
            </w:pict>
          </mc:Fallback>
        </mc:AlternateContent>
      </w:r>
      <w:r w:rsidR="009161E6" w:rsidRPr="00496E64">
        <w:rPr>
          <w:sz w:val="24"/>
          <w:szCs w:val="24"/>
        </w:rPr>
        <w:t>The ex-Captain</w:t>
      </w:r>
      <w:r w:rsidR="00677913" w:rsidRPr="00496E64">
        <w:rPr>
          <w:sz w:val="24"/>
          <w:szCs w:val="24"/>
        </w:rPr>
        <w:t xml:space="preserve"> says ‘</w:t>
      </w:r>
      <w:r w:rsidR="00677913" w:rsidRPr="00AF1115">
        <w:rPr>
          <w:i/>
          <w:sz w:val="24"/>
          <w:szCs w:val="24"/>
        </w:rPr>
        <w:t>I want it back’</w:t>
      </w:r>
      <w:r w:rsidR="00677913" w:rsidRPr="00496E64">
        <w:rPr>
          <w:sz w:val="24"/>
          <w:szCs w:val="24"/>
        </w:rPr>
        <w:t xml:space="preserve"> meaning the past because he’s unhappy with his life now. He calls his wife ‘</w:t>
      </w:r>
      <w:r w:rsidR="00677913" w:rsidRPr="00AF1115">
        <w:rPr>
          <w:i/>
          <w:sz w:val="24"/>
          <w:szCs w:val="24"/>
        </w:rPr>
        <w:t>stale</w:t>
      </w:r>
      <w:r w:rsidR="00677913" w:rsidRPr="00496E64">
        <w:rPr>
          <w:sz w:val="24"/>
          <w:szCs w:val="24"/>
        </w:rPr>
        <w:t>’ and his children ‘</w:t>
      </w:r>
      <w:r w:rsidR="00677913" w:rsidRPr="00AF1115">
        <w:rPr>
          <w:i/>
          <w:sz w:val="24"/>
          <w:szCs w:val="24"/>
        </w:rPr>
        <w:t>thick kids’</w:t>
      </w:r>
      <w:r w:rsidR="007F0710" w:rsidRPr="00496E64">
        <w:rPr>
          <w:sz w:val="24"/>
          <w:szCs w:val="24"/>
        </w:rPr>
        <w:t xml:space="preserve"> showing that </w:t>
      </w:r>
      <w:r w:rsidR="007A5577">
        <w:rPr>
          <w:sz w:val="24"/>
          <w:szCs w:val="24"/>
        </w:rPr>
        <w:t>he’s disappointed by</w:t>
      </w:r>
      <w:r w:rsidR="007F0710" w:rsidRPr="00496E64">
        <w:rPr>
          <w:sz w:val="24"/>
          <w:szCs w:val="24"/>
        </w:rPr>
        <w:t xml:space="preserve"> his family. </w:t>
      </w:r>
      <w:r w:rsidR="00677913" w:rsidRPr="00496E64">
        <w:rPr>
          <w:sz w:val="24"/>
          <w:szCs w:val="24"/>
        </w:rPr>
        <w:t>Larkin says that Arnold ‘</w:t>
      </w:r>
      <w:r w:rsidR="00677913" w:rsidRPr="00AF1115">
        <w:rPr>
          <w:i/>
          <w:sz w:val="24"/>
          <w:szCs w:val="24"/>
        </w:rPr>
        <w:t>has no time at all’</w:t>
      </w:r>
      <w:r w:rsidR="00677913" w:rsidRPr="00496E64">
        <w:rPr>
          <w:sz w:val="24"/>
          <w:szCs w:val="24"/>
        </w:rPr>
        <w:t xml:space="preserve"> showing that</w:t>
      </w:r>
      <w:r w:rsidR="009161E6" w:rsidRPr="00496E64">
        <w:rPr>
          <w:sz w:val="24"/>
          <w:szCs w:val="24"/>
        </w:rPr>
        <w:t xml:space="preserve">, </w:t>
      </w:r>
      <w:r w:rsidR="009161E6" w:rsidRPr="00AF1115">
        <w:rPr>
          <w:b/>
          <w:sz w:val="24"/>
          <w:szCs w:val="24"/>
        </w:rPr>
        <w:t>like the Captain</w:t>
      </w:r>
      <w:r w:rsidR="009161E6" w:rsidRPr="00496E64">
        <w:rPr>
          <w:sz w:val="24"/>
          <w:szCs w:val="24"/>
        </w:rPr>
        <w:t>,</w:t>
      </w:r>
      <w:r w:rsidR="00677913" w:rsidRPr="00496E64">
        <w:rPr>
          <w:sz w:val="24"/>
          <w:szCs w:val="24"/>
        </w:rPr>
        <w:t xml:space="preserve"> he isn’t really enjoying his married life to the woman who is ‘</w:t>
      </w:r>
      <w:r w:rsidR="00677913" w:rsidRPr="00AF1115">
        <w:rPr>
          <w:i/>
          <w:sz w:val="24"/>
          <w:szCs w:val="24"/>
        </w:rPr>
        <w:t>there all day’</w:t>
      </w:r>
      <w:r w:rsidR="00677913" w:rsidRPr="00496E64">
        <w:rPr>
          <w:sz w:val="24"/>
          <w:szCs w:val="24"/>
        </w:rPr>
        <w:t>. Arnold is ‘</w:t>
      </w:r>
      <w:r w:rsidR="00677913" w:rsidRPr="00AF1115">
        <w:rPr>
          <w:i/>
          <w:sz w:val="24"/>
          <w:szCs w:val="24"/>
        </w:rPr>
        <w:t>wasting his life on work’</w:t>
      </w:r>
      <w:r w:rsidR="00677913" w:rsidRPr="00496E64">
        <w:rPr>
          <w:sz w:val="24"/>
          <w:szCs w:val="24"/>
        </w:rPr>
        <w:t xml:space="preserve"> and all his money goes to the wife and to pay for ‘</w:t>
      </w:r>
      <w:r w:rsidR="00677913" w:rsidRPr="00AF1115">
        <w:rPr>
          <w:i/>
          <w:sz w:val="24"/>
          <w:szCs w:val="24"/>
        </w:rPr>
        <w:t>the kiddies’ clobber’</w:t>
      </w:r>
      <w:r w:rsidR="00677913" w:rsidRPr="00496E64">
        <w:rPr>
          <w:sz w:val="24"/>
          <w:szCs w:val="24"/>
        </w:rPr>
        <w:t xml:space="preserve">. </w:t>
      </w:r>
    </w:p>
    <w:p w14:paraId="182CD994" w14:textId="77777777" w:rsidR="0055612C" w:rsidRDefault="0055612C" w:rsidP="00496E64">
      <w:pPr>
        <w:tabs>
          <w:tab w:val="left" w:pos="8647"/>
        </w:tabs>
        <w:ind w:left="709" w:right="1679"/>
      </w:pPr>
    </w:p>
    <w:p w14:paraId="0BA3C8D4" w14:textId="77777777" w:rsidR="003B243F" w:rsidRDefault="003B243F" w:rsidP="0055612C">
      <w:pPr>
        <w:tabs>
          <w:tab w:val="left" w:pos="8647"/>
        </w:tabs>
        <w:ind w:left="993" w:right="1679"/>
      </w:pPr>
    </w:p>
    <w:p w14:paraId="255C1A20" w14:textId="77777777" w:rsidR="003B243F" w:rsidRDefault="003B243F" w:rsidP="0055612C">
      <w:pPr>
        <w:tabs>
          <w:tab w:val="left" w:pos="8647"/>
        </w:tabs>
        <w:ind w:left="993" w:right="1679"/>
      </w:pPr>
    </w:p>
    <w:p w14:paraId="5962FE70" w14:textId="77777777" w:rsidR="0055612C" w:rsidRPr="0055612C" w:rsidRDefault="0055612C" w:rsidP="00556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ind w:left="993" w:right="1679"/>
        <w:rPr>
          <w:rFonts w:ascii="Tahoma" w:hAnsi="Tahoma" w:cs="Tahoma"/>
          <w:b/>
        </w:rPr>
      </w:pPr>
      <w:r w:rsidRPr="0055612C">
        <w:rPr>
          <w:rFonts w:ascii="Tahoma" w:hAnsi="Tahoma" w:cs="Tahoma"/>
          <w:b/>
        </w:rPr>
        <w:t>Band 4</w:t>
      </w:r>
      <w:r>
        <w:rPr>
          <w:rFonts w:ascii="Tahoma" w:hAnsi="Tahoma" w:cs="Tahoma"/>
          <w:b/>
        </w:rPr>
        <w:t xml:space="preserve">: </w:t>
      </w:r>
      <w:r w:rsidRPr="0055612C">
        <w:rPr>
          <w:rFonts w:ascii="Tahoma" w:hAnsi="Tahoma" w:cs="Tahoma"/>
          <w:b/>
          <w:i/>
        </w:rPr>
        <w:t>sound, secure and purposeful</w:t>
      </w:r>
    </w:p>
    <w:p w14:paraId="45C7ED19" w14:textId="77777777" w:rsidR="0055612C" w:rsidRPr="00496E64" w:rsidRDefault="007A5577" w:rsidP="00F31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ind w:left="993" w:right="1679" w:firstLine="447"/>
        <w:rPr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DB1457" wp14:editId="1FA842DF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</wp:posOffset>
                </wp:positionV>
                <wp:extent cx="1104900" cy="23622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2362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F8596" w14:textId="77777777" w:rsidR="00755473" w:rsidRPr="00E277EF" w:rsidRDefault="00755473" w:rsidP="0075547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77EF">
                              <w:rPr>
                                <w:sz w:val="20"/>
                                <w:szCs w:val="20"/>
                              </w:rPr>
                              <w:t xml:space="preserve">Strengthens support and quality of connection by ‘digging into’ quoted support. </w:t>
                            </w:r>
                            <w:proofErr w:type="gramStart"/>
                            <w:r w:rsidRPr="00E277EF">
                              <w:rPr>
                                <w:sz w:val="20"/>
                                <w:szCs w:val="20"/>
                              </w:rPr>
                              <w:t xml:space="preserve">Stays on task with clear sense of </w:t>
                            </w:r>
                            <w:r w:rsidR="00AD6D6C" w:rsidRPr="00E277EF">
                              <w:rPr>
                                <w:sz w:val="20"/>
                                <w:szCs w:val="20"/>
                              </w:rPr>
                              <w:t>direction</w:t>
                            </w:r>
                            <w:r w:rsidR="00E277EF" w:rsidRPr="00E277EF">
                              <w:rPr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="00E277EF" w:rsidRPr="007A557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purpose.</w:t>
                            </w:r>
                            <w:proofErr w:type="gramEnd"/>
                            <w:r w:rsidR="00E277EF" w:rsidRPr="00E277EF">
                              <w:rPr>
                                <w:sz w:val="20"/>
                                <w:szCs w:val="20"/>
                              </w:rPr>
                              <w:t xml:space="preserve"> Well-</w:t>
                            </w:r>
                            <w:r w:rsidR="00AD6D6C" w:rsidRPr="00E277EF">
                              <w:rPr>
                                <w:sz w:val="20"/>
                                <w:szCs w:val="20"/>
                              </w:rPr>
                              <w:t>developed link</w:t>
                            </w:r>
                            <w:r w:rsidR="007A5577">
                              <w:rPr>
                                <w:sz w:val="20"/>
                                <w:szCs w:val="20"/>
                              </w:rPr>
                              <w:t xml:space="preserve"> shows </w:t>
                            </w:r>
                            <w:r w:rsidR="007A5577" w:rsidRPr="00321B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secure </w:t>
                            </w:r>
                            <w:r w:rsidR="007A5577">
                              <w:rPr>
                                <w:sz w:val="20"/>
                                <w:szCs w:val="20"/>
                              </w:rPr>
                              <w:t>understanding</w:t>
                            </w:r>
                            <w:r w:rsidR="00AD6D6C" w:rsidRPr="00E277E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5632CED8" id="_x0000_s1028" type="#_x0000_t202" style="position:absolute;left:0;text-align:left;margin-left:405pt;margin-top:.9pt;width:87pt;height:18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" fillcolor="#d8d8d8 [2732]">
                <v:textbox>
                  <w:txbxContent>
                    <w:p w:rsidR="00755473" w:rsidRPr="00E277EF" w:rsidRDefault="00755473" w:rsidP="00755473">
                      <w:pPr>
                        <w:rPr>
                          <w:sz w:val="20"/>
                          <w:szCs w:val="20"/>
                        </w:rPr>
                      </w:pPr>
                      <w:r w:rsidRPr="00E277EF">
                        <w:rPr>
                          <w:sz w:val="20"/>
                          <w:szCs w:val="20"/>
                        </w:rPr>
                        <w:t xml:space="preserve">Strengthens support and quality of connection by ‘digging into’ quoted support. Stays on task with clear sense of </w:t>
                      </w:r>
                      <w:r w:rsidR="00AD6D6C" w:rsidRPr="00E277EF">
                        <w:rPr>
                          <w:sz w:val="20"/>
                          <w:szCs w:val="20"/>
                        </w:rPr>
                        <w:t>direction</w:t>
                      </w:r>
                      <w:r w:rsidR="00E277EF" w:rsidRPr="00E277EF">
                        <w:rPr>
                          <w:sz w:val="20"/>
                          <w:szCs w:val="20"/>
                        </w:rPr>
                        <w:t xml:space="preserve"> or </w:t>
                      </w:r>
                      <w:r w:rsidR="00E277EF" w:rsidRPr="007A5577">
                        <w:rPr>
                          <w:b/>
                          <w:i/>
                          <w:sz w:val="20"/>
                          <w:szCs w:val="20"/>
                        </w:rPr>
                        <w:t>purpose.</w:t>
                      </w:r>
                      <w:r w:rsidR="00E277EF" w:rsidRPr="00E277EF">
                        <w:rPr>
                          <w:sz w:val="20"/>
                          <w:szCs w:val="20"/>
                        </w:rPr>
                        <w:t xml:space="preserve"> Well-</w:t>
                      </w:r>
                      <w:r w:rsidR="00AD6D6C" w:rsidRPr="00E277EF">
                        <w:rPr>
                          <w:sz w:val="20"/>
                          <w:szCs w:val="20"/>
                        </w:rPr>
                        <w:t>developed link</w:t>
                      </w:r>
                      <w:r w:rsidR="007A5577">
                        <w:rPr>
                          <w:sz w:val="20"/>
                          <w:szCs w:val="20"/>
                        </w:rPr>
                        <w:t xml:space="preserve"> shows </w:t>
                      </w:r>
                      <w:r w:rsidR="007A5577" w:rsidRPr="00321B6D">
                        <w:rPr>
                          <w:b/>
                          <w:sz w:val="20"/>
                          <w:szCs w:val="20"/>
                        </w:rPr>
                        <w:t xml:space="preserve">secure </w:t>
                      </w:r>
                      <w:r w:rsidR="007A5577">
                        <w:rPr>
                          <w:sz w:val="20"/>
                          <w:szCs w:val="20"/>
                        </w:rPr>
                        <w:t>understanding</w:t>
                      </w:r>
                      <w:r w:rsidR="00AD6D6C" w:rsidRPr="00E277EF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277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1A22D5" wp14:editId="26B6F33D">
                <wp:simplePos x="0" y="0"/>
                <wp:positionH relativeFrom="column">
                  <wp:posOffset>4819650</wp:posOffset>
                </wp:positionH>
                <wp:positionV relativeFrom="paragraph">
                  <wp:posOffset>1725930</wp:posOffset>
                </wp:positionV>
                <wp:extent cx="333375" cy="571500"/>
                <wp:effectExtent l="38100" t="0" r="28575" b="571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61E5427E" id="Straight Arrow Connector 12" o:spid="_x0000_s1026" type="#_x0000_t32" style="position:absolute;margin-left:379.5pt;margin-top:135.9pt;width:26.25pt;height:4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E277E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9E24EE" wp14:editId="74FB9A05">
                <wp:simplePos x="0" y="0"/>
                <wp:positionH relativeFrom="column">
                  <wp:posOffset>4867275</wp:posOffset>
                </wp:positionH>
                <wp:positionV relativeFrom="paragraph">
                  <wp:posOffset>525780</wp:posOffset>
                </wp:positionV>
                <wp:extent cx="285750" cy="228600"/>
                <wp:effectExtent l="38100" t="38100" r="19050" b="190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0055AB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383.25pt;margin-top:41.4pt;width:22.5pt;height:18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AA1332">
        <w:rPr>
          <w:sz w:val="24"/>
          <w:szCs w:val="24"/>
        </w:rPr>
        <w:t xml:space="preserve">It’s clear </w:t>
      </w:r>
      <w:r w:rsidR="00AA1332" w:rsidRPr="005E2ECE">
        <w:rPr>
          <w:b/>
          <w:sz w:val="24"/>
          <w:szCs w:val="24"/>
        </w:rPr>
        <w:t>both men</w:t>
      </w:r>
      <w:r w:rsidR="00AA1332">
        <w:rPr>
          <w:sz w:val="24"/>
          <w:szCs w:val="24"/>
        </w:rPr>
        <w:t xml:space="preserve"> find family life dreary and disappointing and use slang terms to show their contempt. </w:t>
      </w:r>
      <w:r w:rsidR="0055612C" w:rsidRPr="00496E64">
        <w:rPr>
          <w:sz w:val="24"/>
          <w:szCs w:val="24"/>
        </w:rPr>
        <w:t xml:space="preserve">Larkin </w:t>
      </w:r>
      <w:r w:rsidR="00AA1332">
        <w:rPr>
          <w:sz w:val="24"/>
          <w:szCs w:val="24"/>
        </w:rPr>
        <w:t>refers to Arnold’s children as ‘</w:t>
      </w:r>
      <w:r w:rsidR="00AA1332" w:rsidRPr="00AF1115">
        <w:rPr>
          <w:i/>
          <w:sz w:val="24"/>
          <w:szCs w:val="24"/>
        </w:rPr>
        <w:t>kiddies</w:t>
      </w:r>
      <w:r w:rsidR="00AA1332">
        <w:rPr>
          <w:sz w:val="24"/>
          <w:szCs w:val="24"/>
        </w:rPr>
        <w:t>’ and ‘</w:t>
      </w:r>
      <w:r w:rsidR="00AA1332" w:rsidRPr="00AF1115">
        <w:rPr>
          <w:i/>
          <w:sz w:val="24"/>
          <w:szCs w:val="24"/>
        </w:rPr>
        <w:t>nippers’</w:t>
      </w:r>
      <w:r w:rsidR="002328AE">
        <w:rPr>
          <w:sz w:val="24"/>
          <w:szCs w:val="24"/>
        </w:rPr>
        <w:t xml:space="preserve"> </w:t>
      </w:r>
      <w:r w:rsidR="005E2ECE">
        <w:rPr>
          <w:sz w:val="24"/>
          <w:szCs w:val="24"/>
        </w:rPr>
        <w:t xml:space="preserve">who need </w:t>
      </w:r>
      <w:r w:rsidR="002328AE">
        <w:rPr>
          <w:sz w:val="24"/>
          <w:szCs w:val="24"/>
        </w:rPr>
        <w:t>‘</w:t>
      </w:r>
      <w:r w:rsidR="002328AE" w:rsidRPr="00AF1115">
        <w:rPr>
          <w:i/>
          <w:sz w:val="24"/>
          <w:szCs w:val="24"/>
        </w:rPr>
        <w:t>clobber</w:t>
      </w:r>
      <w:r w:rsidR="002328AE">
        <w:rPr>
          <w:sz w:val="24"/>
          <w:szCs w:val="24"/>
        </w:rPr>
        <w:t>’</w:t>
      </w:r>
      <w:r w:rsidR="005E2ECE">
        <w:rPr>
          <w:sz w:val="24"/>
          <w:szCs w:val="24"/>
        </w:rPr>
        <w:t xml:space="preserve"> </w:t>
      </w:r>
      <w:r w:rsidR="00AF1115">
        <w:rPr>
          <w:sz w:val="24"/>
          <w:szCs w:val="24"/>
        </w:rPr>
        <w:t>and irritatingly</w:t>
      </w:r>
      <w:r w:rsidR="005E2ECE">
        <w:rPr>
          <w:sz w:val="24"/>
          <w:szCs w:val="24"/>
        </w:rPr>
        <w:t xml:space="preserve"> </w:t>
      </w:r>
      <w:r w:rsidR="002328AE">
        <w:rPr>
          <w:sz w:val="24"/>
          <w:szCs w:val="24"/>
        </w:rPr>
        <w:t>‘</w:t>
      </w:r>
      <w:r w:rsidR="005E2ECE" w:rsidRPr="00AF1115">
        <w:rPr>
          <w:i/>
          <w:sz w:val="24"/>
          <w:szCs w:val="24"/>
        </w:rPr>
        <w:t>wheel</w:t>
      </w:r>
      <w:r w:rsidR="002328AE" w:rsidRPr="00AF1115">
        <w:rPr>
          <w:i/>
          <w:sz w:val="24"/>
          <w:szCs w:val="24"/>
        </w:rPr>
        <w:t xml:space="preserve"> round the house’</w:t>
      </w:r>
      <w:r w:rsidR="005E2ECE">
        <w:rPr>
          <w:sz w:val="24"/>
          <w:szCs w:val="24"/>
        </w:rPr>
        <w:t xml:space="preserve">, </w:t>
      </w:r>
      <w:r w:rsidR="002328AE">
        <w:rPr>
          <w:sz w:val="24"/>
          <w:szCs w:val="24"/>
        </w:rPr>
        <w:t>drain</w:t>
      </w:r>
      <w:r w:rsidR="005E2ECE">
        <w:rPr>
          <w:sz w:val="24"/>
          <w:szCs w:val="24"/>
        </w:rPr>
        <w:t>ing</w:t>
      </w:r>
      <w:r w:rsidR="002328AE">
        <w:rPr>
          <w:sz w:val="24"/>
          <w:szCs w:val="24"/>
        </w:rPr>
        <w:t xml:space="preserve"> all his </w:t>
      </w:r>
      <w:r w:rsidR="009D7353">
        <w:rPr>
          <w:sz w:val="24"/>
          <w:szCs w:val="24"/>
        </w:rPr>
        <w:t xml:space="preserve">wages, </w:t>
      </w:r>
      <w:r w:rsidR="002328AE">
        <w:rPr>
          <w:sz w:val="24"/>
          <w:szCs w:val="24"/>
        </w:rPr>
        <w:t xml:space="preserve">freedom and pleasure. </w:t>
      </w:r>
      <w:r w:rsidR="00FB4E18" w:rsidRPr="007A5577">
        <w:rPr>
          <w:b/>
          <w:sz w:val="24"/>
          <w:szCs w:val="24"/>
        </w:rPr>
        <w:t>Similarly,</w:t>
      </w:r>
      <w:r w:rsidR="00FB4E18" w:rsidRPr="00496E64">
        <w:rPr>
          <w:sz w:val="24"/>
          <w:szCs w:val="24"/>
        </w:rPr>
        <w:t xml:space="preserve"> Duffy’s</w:t>
      </w:r>
      <w:r w:rsidR="0055612C" w:rsidRPr="00496E64">
        <w:rPr>
          <w:sz w:val="24"/>
          <w:szCs w:val="24"/>
        </w:rPr>
        <w:t xml:space="preserve"> narrator describes his family as ‘</w:t>
      </w:r>
      <w:r w:rsidR="0055612C" w:rsidRPr="00AF1115">
        <w:rPr>
          <w:i/>
          <w:sz w:val="24"/>
          <w:szCs w:val="24"/>
        </w:rPr>
        <w:t>my stale wife</w:t>
      </w:r>
      <w:r w:rsidR="0055612C" w:rsidRPr="00496E64">
        <w:rPr>
          <w:sz w:val="24"/>
          <w:szCs w:val="24"/>
        </w:rPr>
        <w:t>’</w:t>
      </w:r>
      <w:r w:rsidR="002328AE">
        <w:rPr>
          <w:sz w:val="24"/>
          <w:szCs w:val="24"/>
        </w:rPr>
        <w:t>, as if she’s lost all flavour and interest, and ‘</w:t>
      </w:r>
      <w:r w:rsidR="002328AE" w:rsidRPr="00AF1115">
        <w:rPr>
          <w:i/>
          <w:sz w:val="24"/>
          <w:szCs w:val="24"/>
        </w:rPr>
        <w:t>my thick kids’</w:t>
      </w:r>
      <w:r w:rsidR="002328AE">
        <w:rPr>
          <w:sz w:val="24"/>
          <w:szCs w:val="24"/>
        </w:rPr>
        <w:t xml:space="preserve">, </w:t>
      </w:r>
      <w:r w:rsidR="00AF1115">
        <w:rPr>
          <w:sz w:val="24"/>
          <w:szCs w:val="24"/>
        </w:rPr>
        <w:t xml:space="preserve">with </w:t>
      </w:r>
      <w:r w:rsidR="00167E16">
        <w:rPr>
          <w:sz w:val="24"/>
          <w:szCs w:val="24"/>
        </w:rPr>
        <w:t>the blunt, colloquial terms</w:t>
      </w:r>
      <w:r w:rsidR="0055612C" w:rsidRPr="00496E64">
        <w:rPr>
          <w:sz w:val="24"/>
          <w:szCs w:val="24"/>
        </w:rPr>
        <w:t xml:space="preserve"> emphasising his contempt. </w:t>
      </w:r>
      <w:r w:rsidR="002328AE" w:rsidRPr="005E2ECE">
        <w:rPr>
          <w:b/>
          <w:sz w:val="24"/>
          <w:szCs w:val="24"/>
        </w:rPr>
        <w:t>Both men</w:t>
      </w:r>
      <w:r w:rsidR="002328AE">
        <w:rPr>
          <w:sz w:val="24"/>
          <w:szCs w:val="24"/>
        </w:rPr>
        <w:t xml:space="preserve"> clearly had dreams</w:t>
      </w:r>
      <w:r w:rsidR="005E2ECE">
        <w:rPr>
          <w:sz w:val="24"/>
          <w:szCs w:val="24"/>
        </w:rPr>
        <w:t xml:space="preserve"> of more glamorous lives</w:t>
      </w:r>
      <w:r w:rsidR="002328AE">
        <w:rPr>
          <w:sz w:val="24"/>
          <w:szCs w:val="24"/>
        </w:rPr>
        <w:t>, as suggested in Arnold’s romantic gesture of marrying the now nameless ‘</w:t>
      </w:r>
      <w:r w:rsidR="002328AE" w:rsidRPr="00AF1115">
        <w:rPr>
          <w:i/>
          <w:sz w:val="24"/>
          <w:szCs w:val="24"/>
        </w:rPr>
        <w:t>woman</w:t>
      </w:r>
      <w:r w:rsidR="002328AE">
        <w:rPr>
          <w:sz w:val="24"/>
          <w:szCs w:val="24"/>
        </w:rPr>
        <w:t>’ and Duffy’s narrator’s ‘</w:t>
      </w:r>
      <w:r w:rsidR="002328AE" w:rsidRPr="00AF1115">
        <w:rPr>
          <w:i/>
          <w:sz w:val="24"/>
          <w:szCs w:val="24"/>
        </w:rPr>
        <w:t>fizzing hope’</w:t>
      </w:r>
      <w:r w:rsidR="002328AE">
        <w:rPr>
          <w:sz w:val="24"/>
          <w:szCs w:val="24"/>
        </w:rPr>
        <w:t xml:space="preserve"> for</w:t>
      </w:r>
      <w:r w:rsidR="005E2ECE">
        <w:rPr>
          <w:sz w:val="24"/>
          <w:szCs w:val="24"/>
        </w:rPr>
        <w:t xml:space="preserve"> the future. </w:t>
      </w:r>
      <w:r w:rsidR="005E2ECE" w:rsidRPr="005E2ECE">
        <w:rPr>
          <w:b/>
          <w:sz w:val="24"/>
          <w:szCs w:val="24"/>
        </w:rPr>
        <w:t>Both</w:t>
      </w:r>
      <w:r w:rsidR="005E2ECE">
        <w:rPr>
          <w:sz w:val="24"/>
          <w:szCs w:val="24"/>
        </w:rPr>
        <w:t xml:space="preserve"> </w:t>
      </w:r>
      <w:r w:rsidR="002328AE">
        <w:rPr>
          <w:sz w:val="24"/>
          <w:szCs w:val="24"/>
        </w:rPr>
        <w:t>are now disappointed by their reality: Arnold’s wife is a nag he can’t escape as she’s ‘</w:t>
      </w:r>
      <w:r w:rsidR="002328AE" w:rsidRPr="00AF1115">
        <w:rPr>
          <w:i/>
          <w:sz w:val="24"/>
          <w:szCs w:val="24"/>
        </w:rPr>
        <w:t>there all day’</w:t>
      </w:r>
      <w:r w:rsidR="002328AE">
        <w:rPr>
          <w:sz w:val="24"/>
          <w:szCs w:val="24"/>
        </w:rPr>
        <w:t xml:space="preserve"> while the quiz captain’s loneliness is suggested in the blunt</w:t>
      </w:r>
      <w:r w:rsidR="005E2ECE">
        <w:rPr>
          <w:sz w:val="24"/>
          <w:szCs w:val="24"/>
        </w:rPr>
        <w:t xml:space="preserve"> ‘</w:t>
      </w:r>
      <w:r w:rsidR="005E2ECE" w:rsidRPr="00AF1115">
        <w:rPr>
          <w:i/>
          <w:sz w:val="24"/>
          <w:szCs w:val="24"/>
        </w:rPr>
        <w:t>Nobody.’</w:t>
      </w:r>
    </w:p>
    <w:p w14:paraId="21DFACD4" w14:textId="77777777" w:rsidR="00E277EF" w:rsidRDefault="00E277EF" w:rsidP="00662B78">
      <w:pPr>
        <w:tabs>
          <w:tab w:val="left" w:pos="8647"/>
        </w:tabs>
        <w:ind w:right="1679"/>
      </w:pPr>
    </w:p>
    <w:p w14:paraId="1CF60534" w14:textId="77777777" w:rsidR="00E277EF" w:rsidRDefault="00E72119" w:rsidP="0055612C">
      <w:pPr>
        <w:tabs>
          <w:tab w:val="left" w:pos="8647"/>
        </w:tabs>
        <w:ind w:left="993" w:right="1679"/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0B0AB" wp14:editId="79967DE3">
                <wp:simplePos x="0" y="0"/>
                <wp:positionH relativeFrom="column">
                  <wp:posOffset>2419350</wp:posOffset>
                </wp:positionH>
                <wp:positionV relativeFrom="paragraph">
                  <wp:posOffset>-323850</wp:posOffset>
                </wp:positionV>
                <wp:extent cx="514350" cy="1162050"/>
                <wp:effectExtent l="19050" t="0" r="38100" b="38100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162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type w14:anchorId="620D7CA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190.5pt;margin-top:-25.5pt;width:40.5pt;height:9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" adj="16820" fillcolor="#5b9bd5 [3204]" strokecolor="#1f4d78 [1604]" strokeweight="1pt"/>
            </w:pict>
          </mc:Fallback>
        </mc:AlternateContent>
      </w:r>
    </w:p>
    <w:p w14:paraId="25325A9C" w14:textId="77777777" w:rsidR="00662B78" w:rsidRDefault="00662B78" w:rsidP="0055612C">
      <w:pPr>
        <w:tabs>
          <w:tab w:val="left" w:pos="8647"/>
        </w:tabs>
        <w:ind w:left="993" w:right="1679"/>
      </w:pPr>
    </w:p>
    <w:p w14:paraId="17CAC76D" w14:textId="77777777" w:rsidR="00662B78" w:rsidRDefault="00662B78" w:rsidP="00E72119">
      <w:pPr>
        <w:tabs>
          <w:tab w:val="left" w:pos="8647"/>
        </w:tabs>
        <w:ind w:right="1679"/>
      </w:pPr>
    </w:p>
    <w:p w14:paraId="59514F47" w14:textId="77777777" w:rsidR="002435E7" w:rsidRPr="0055612C" w:rsidRDefault="0055612C" w:rsidP="00556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ind w:left="993" w:right="1679"/>
        <w:rPr>
          <w:rFonts w:ascii="Tahoma" w:hAnsi="Tahoma" w:cs="Tahoma"/>
          <w:b/>
        </w:rPr>
      </w:pPr>
      <w:r w:rsidRPr="0055612C">
        <w:rPr>
          <w:rFonts w:ascii="Tahoma" w:hAnsi="Tahoma" w:cs="Tahoma"/>
          <w:b/>
        </w:rPr>
        <w:t>Band 5</w:t>
      </w:r>
      <w:r>
        <w:rPr>
          <w:rFonts w:ascii="Tahoma" w:hAnsi="Tahoma" w:cs="Tahoma"/>
          <w:b/>
        </w:rPr>
        <w:t xml:space="preserve">: </w:t>
      </w:r>
      <w:r w:rsidRPr="0055612C">
        <w:rPr>
          <w:rFonts w:ascii="Tahoma" w:hAnsi="Tahoma" w:cs="Tahoma"/>
          <w:b/>
          <w:i/>
        </w:rPr>
        <w:t>productive, illuminating</w:t>
      </w:r>
    </w:p>
    <w:p w14:paraId="1F5B36DA" w14:textId="77777777" w:rsidR="00DB064D" w:rsidRDefault="00534A34" w:rsidP="00F31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ind w:left="993" w:right="1679" w:firstLine="447"/>
        <w:rPr>
          <w:sz w:val="24"/>
          <w:szCs w:val="24"/>
        </w:rPr>
      </w:pPr>
      <w:r w:rsidRPr="00AF111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6871B7" wp14:editId="4ADF43E2">
                <wp:simplePos x="0" y="0"/>
                <wp:positionH relativeFrom="column">
                  <wp:posOffset>4752974</wp:posOffset>
                </wp:positionH>
                <wp:positionV relativeFrom="paragraph">
                  <wp:posOffset>2421890</wp:posOffset>
                </wp:positionV>
                <wp:extent cx="962025" cy="1257300"/>
                <wp:effectExtent l="38100" t="38100" r="28575" b="190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2025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461DD1A1" id="Straight Arrow Connector 15" o:spid="_x0000_s1026" type="#_x0000_t32" style="position:absolute;margin-left:374.25pt;margin-top:190.7pt;width:75.75pt;height:99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" strokecolor="#5b9bd5 [3204]" strokeweight=".5pt">
                <v:stroke endarrow="block" joinstyle="miter"/>
              </v:shape>
            </w:pict>
          </mc:Fallback>
        </mc:AlternateContent>
      </w:r>
      <w:r w:rsidR="00E277EF" w:rsidRPr="00AF1115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3C1D19" wp14:editId="07354CC9">
                <wp:simplePos x="0" y="0"/>
                <wp:positionH relativeFrom="column">
                  <wp:posOffset>4829175</wp:posOffset>
                </wp:positionH>
                <wp:positionV relativeFrom="paragraph">
                  <wp:posOffset>1145540</wp:posOffset>
                </wp:positionV>
                <wp:extent cx="295275" cy="142875"/>
                <wp:effectExtent l="38100" t="0" r="28575" b="6667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275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2EE94F99" id="Straight Arrow Connector 13" o:spid="_x0000_s1026" type="#_x0000_t32" style="position:absolute;margin-left:380.25pt;margin-top:90.2pt;width:23.25pt;height:11.2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496E64" w:rsidRPr="00AF1115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CF6282" wp14:editId="0902E481">
                <wp:simplePos x="0" y="0"/>
                <wp:positionH relativeFrom="column">
                  <wp:posOffset>5105400</wp:posOffset>
                </wp:positionH>
                <wp:positionV relativeFrom="paragraph">
                  <wp:posOffset>307340</wp:posOffset>
                </wp:positionV>
                <wp:extent cx="1228725" cy="14763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76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D3F4B" w14:textId="77777777" w:rsidR="00AD6D6C" w:rsidRPr="00E277EF" w:rsidRDefault="00496E64" w:rsidP="00AD6D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77EF">
                              <w:rPr>
                                <w:sz w:val="20"/>
                                <w:szCs w:val="20"/>
                              </w:rPr>
                              <w:t xml:space="preserve">Confident development of key comparison, </w:t>
                            </w:r>
                            <w:r w:rsidRPr="00E277E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productiv</w:t>
                            </w:r>
                            <w:r w:rsidRPr="00E277EF">
                              <w:rPr>
                                <w:sz w:val="20"/>
                                <w:szCs w:val="20"/>
                              </w:rPr>
                              <w:t>e in furthering line of argument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1884B2EE" id="_x0000_s1030" type="#_x0000_t202" style="position:absolute;left:0;text-align:left;margin-left:402pt;margin-top:24.2pt;width:96.75pt;height:11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" fillcolor="#d8d8d8 [2732]">
                <v:textbox>
                  <w:txbxContent>
                    <w:p w:rsidR="00AD6D6C" w:rsidRPr="00E277EF" w:rsidRDefault="00496E64" w:rsidP="00AD6D6C">
                      <w:pPr>
                        <w:rPr>
                          <w:sz w:val="20"/>
                          <w:szCs w:val="20"/>
                        </w:rPr>
                      </w:pPr>
                      <w:r w:rsidRPr="00E277EF">
                        <w:rPr>
                          <w:sz w:val="20"/>
                          <w:szCs w:val="20"/>
                        </w:rPr>
                        <w:t xml:space="preserve">Confident development of key comparison, </w:t>
                      </w:r>
                      <w:r w:rsidRPr="00E277EF">
                        <w:rPr>
                          <w:b/>
                          <w:i/>
                          <w:sz w:val="20"/>
                          <w:szCs w:val="20"/>
                        </w:rPr>
                        <w:t>productiv</w:t>
                      </w:r>
                      <w:r w:rsidRPr="00E277EF">
                        <w:rPr>
                          <w:sz w:val="20"/>
                          <w:szCs w:val="20"/>
                        </w:rPr>
                        <w:t>e in furthering line of argument</w:t>
                      </w:r>
                    </w:p>
                  </w:txbxContent>
                </v:textbox>
              </v:shape>
            </w:pict>
          </mc:Fallback>
        </mc:AlternateContent>
      </w:r>
      <w:r w:rsidR="00302832" w:rsidRPr="00AF1115">
        <w:rPr>
          <w:b/>
          <w:sz w:val="24"/>
          <w:szCs w:val="24"/>
        </w:rPr>
        <w:t>Both poets</w:t>
      </w:r>
      <w:r w:rsidR="00302832" w:rsidRPr="00496E64">
        <w:rPr>
          <w:sz w:val="24"/>
          <w:szCs w:val="24"/>
        </w:rPr>
        <w:t xml:space="preserve"> focus on the family and home life, conventional sources of happiness and contentment, to emphasise the disappointment and tedium of ordinary lives.</w:t>
      </w:r>
      <w:r w:rsidR="00DB064D">
        <w:rPr>
          <w:sz w:val="24"/>
          <w:szCs w:val="24"/>
        </w:rPr>
        <w:t xml:space="preserve"> The narrator’s </w:t>
      </w:r>
      <w:r>
        <w:rPr>
          <w:sz w:val="24"/>
          <w:szCs w:val="24"/>
        </w:rPr>
        <w:t xml:space="preserve">contempt </w:t>
      </w:r>
      <w:r w:rsidR="00DB064D">
        <w:rPr>
          <w:sz w:val="24"/>
          <w:szCs w:val="24"/>
        </w:rPr>
        <w:t>for</w:t>
      </w:r>
      <w:r w:rsidR="00302832" w:rsidRPr="00496E64">
        <w:rPr>
          <w:sz w:val="24"/>
          <w:szCs w:val="24"/>
        </w:rPr>
        <w:t xml:space="preserve"> </w:t>
      </w:r>
      <w:r w:rsidR="00177079">
        <w:rPr>
          <w:sz w:val="24"/>
          <w:szCs w:val="24"/>
        </w:rPr>
        <w:t xml:space="preserve">Arnold’s wife is </w:t>
      </w:r>
      <w:r w:rsidR="00DB064D">
        <w:rPr>
          <w:sz w:val="24"/>
          <w:szCs w:val="24"/>
        </w:rPr>
        <w:t>conveyed in her anonymity; she is referred to using pronouns, ‘</w:t>
      </w:r>
      <w:r w:rsidR="00DB064D" w:rsidRPr="00AF1115">
        <w:rPr>
          <w:i/>
          <w:sz w:val="24"/>
          <w:szCs w:val="24"/>
        </w:rPr>
        <w:t>She</w:t>
      </w:r>
      <w:r w:rsidR="00DB064D">
        <w:rPr>
          <w:sz w:val="24"/>
          <w:szCs w:val="24"/>
        </w:rPr>
        <w:t>’ and ‘</w:t>
      </w:r>
      <w:r w:rsidR="00DB064D" w:rsidRPr="00AF1115">
        <w:rPr>
          <w:i/>
          <w:sz w:val="24"/>
          <w:szCs w:val="24"/>
        </w:rPr>
        <w:t>her</w:t>
      </w:r>
      <w:r w:rsidR="00DB064D">
        <w:rPr>
          <w:sz w:val="24"/>
          <w:szCs w:val="24"/>
        </w:rPr>
        <w:t>’,</w:t>
      </w:r>
      <w:r>
        <w:rPr>
          <w:sz w:val="24"/>
          <w:szCs w:val="24"/>
        </w:rPr>
        <w:t xml:space="preserve"> </w:t>
      </w:r>
      <w:r w:rsidR="00DB064D">
        <w:rPr>
          <w:sz w:val="24"/>
          <w:szCs w:val="24"/>
        </w:rPr>
        <w:t>not even ‘</w:t>
      </w:r>
      <w:r w:rsidR="00DB064D" w:rsidRPr="00AF1115">
        <w:rPr>
          <w:i/>
          <w:sz w:val="24"/>
          <w:szCs w:val="24"/>
          <w:u w:val="single"/>
        </w:rPr>
        <w:t xml:space="preserve">the </w:t>
      </w:r>
      <w:r w:rsidR="00DB064D" w:rsidRPr="00AF1115">
        <w:rPr>
          <w:i/>
          <w:sz w:val="24"/>
          <w:szCs w:val="24"/>
        </w:rPr>
        <w:t xml:space="preserve">woman’ </w:t>
      </w:r>
      <w:r w:rsidR="00DB064D">
        <w:rPr>
          <w:sz w:val="24"/>
          <w:szCs w:val="24"/>
        </w:rPr>
        <w:t>but just ‘</w:t>
      </w:r>
      <w:r w:rsidR="00DB064D" w:rsidRPr="00AF1115">
        <w:rPr>
          <w:i/>
          <w:sz w:val="24"/>
          <w:szCs w:val="24"/>
          <w:u w:val="single"/>
        </w:rPr>
        <w:t xml:space="preserve">a </w:t>
      </w:r>
      <w:r w:rsidR="00DB064D" w:rsidRPr="00AF1115">
        <w:rPr>
          <w:i/>
          <w:sz w:val="24"/>
          <w:szCs w:val="24"/>
        </w:rPr>
        <w:t>woman’</w:t>
      </w:r>
      <w:r w:rsidR="00DB064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The </w:t>
      </w:r>
      <w:r w:rsidR="00DB064D">
        <w:rPr>
          <w:sz w:val="24"/>
          <w:szCs w:val="24"/>
        </w:rPr>
        <w:t>‘</w:t>
      </w:r>
      <w:r w:rsidRPr="00AF1115">
        <w:rPr>
          <w:i/>
          <w:sz w:val="24"/>
          <w:szCs w:val="24"/>
        </w:rPr>
        <w:t>k</w:t>
      </w:r>
      <w:r w:rsidR="00DB064D" w:rsidRPr="00AF1115">
        <w:rPr>
          <w:i/>
          <w:sz w:val="24"/>
          <w:szCs w:val="24"/>
        </w:rPr>
        <w:t xml:space="preserve">iddies’ </w:t>
      </w:r>
      <w:r w:rsidR="00DB064D">
        <w:rPr>
          <w:sz w:val="24"/>
          <w:szCs w:val="24"/>
        </w:rPr>
        <w:t xml:space="preserve">and </w:t>
      </w:r>
      <w:r w:rsidR="00DB064D" w:rsidRPr="00AF1115">
        <w:rPr>
          <w:i/>
          <w:sz w:val="24"/>
          <w:szCs w:val="24"/>
        </w:rPr>
        <w:t>‘nippers’</w:t>
      </w:r>
      <w:r w:rsidR="00DB064D">
        <w:rPr>
          <w:sz w:val="24"/>
          <w:szCs w:val="24"/>
        </w:rPr>
        <w:t xml:space="preserve"> seem equally anonymous, without number, age or gender</w:t>
      </w:r>
      <w:r>
        <w:rPr>
          <w:sz w:val="24"/>
          <w:szCs w:val="24"/>
        </w:rPr>
        <w:t>,</w:t>
      </w:r>
      <w:r w:rsidR="00DB06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although </w:t>
      </w:r>
      <w:r w:rsidR="00AF1115">
        <w:rPr>
          <w:sz w:val="24"/>
          <w:szCs w:val="24"/>
        </w:rPr>
        <w:t xml:space="preserve">it’s not </w:t>
      </w:r>
      <w:r w:rsidR="00DB064D">
        <w:rPr>
          <w:sz w:val="24"/>
          <w:szCs w:val="24"/>
        </w:rPr>
        <w:t>Arnold’s own thoughts</w:t>
      </w:r>
      <w:r w:rsidR="00AF1115">
        <w:rPr>
          <w:sz w:val="24"/>
          <w:szCs w:val="24"/>
        </w:rPr>
        <w:t xml:space="preserve"> we hear</w:t>
      </w:r>
      <w:r w:rsidR="00DB064D">
        <w:rPr>
          <w:sz w:val="24"/>
          <w:szCs w:val="24"/>
        </w:rPr>
        <w:t xml:space="preserve"> but the narrator’s. </w:t>
      </w:r>
      <w:r w:rsidR="00662B78">
        <w:rPr>
          <w:sz w:val="24"/>
          <w:szCs w:val="24"/>
        </w:rPr>
        <w:t>Perhaps it’</w:t>
      </w:r>
      <w:r w:rsidR="00177079">
        <w:rPr>
          <w:sz w:val="24"/>
          <w:szCs w:val="24"/>
        </w:rPr>
        <w:t>s</w:t>
      </w:r>
      <w:r w:rsidR="00177079" w:rsidRPr="00534A34">
        <w:rPr>
          <w:b/>
          <w:sz w:val="24"/>
          <w:szCs w:val="24"/>
        </w:rPr>
        <w:t xml:space="preserve"> more</w:t>
      </w:r>
      <w:r w:rsidR="00177079">
        <w:rPr>
          <w:sz w:val="24"/>
          <w:szCs w:val="24"/>
        </w:rPr>
        <w:t xml:space="preserve"> shocking that Duffy’s first person narrator dismisses his </w:t>
      </w:r>
      <w:r w:rsidR="00177079" w:rsidRPr="00534A34">
        <w:rPr>
          <w:sz w:val="24"/>
          <w:szCs w:val="24"/>
          <w:u w:val="single"/>
        </w:rPr>
        <w:t xml:space="preserve">own </w:t>
      </w:r>
      <w:r w:rsidR="00177079">
        <w:rPr>
          <w:sz w:val="24"/>
          <w:szCs w:val="24"/>
        </w:rPr>
        <w:t xml:space="preserve">wife and children, his </w:t>
      </w:r>
      <w:r w:rsidRPr="00534A34">
        <w:rPr>
          <w:sz w:val="24"/>
          <w:szCs w:val="24"/>
          <w:u w:val="single"/>
        </w:rPr>
        <w:t>own</w:t>
      </w:r>
      <w:r>
        <w:rPr>
          <w:sz w:val="24"/>
          <w:szCs w:val="24"/>
        </w:rPr>
        <w:t xml:space="preserve"> </w:t>
      </w:r>
      <w:r w:rsidR="00177079">
        <w:rPr>
          <w:sz w:val="24"/>
          <w:szCs w:val="24"/>
        </w:rPr>
        <w:t>loved ones, so quickly and completely, emphasised by the repetition of the possessive pronoun: ‘</w:t>
      </w:r>
      <w:r w:rsidR="00177079" w:rsidRPr="00AF1115">
        <w:rPr>
          <w:i/>
          <w:sz w:val="24"/>
          <w:szCs w:val="24"/>
          <w:u w:val="single"/>
        </w:rPr>
        <w:t>my</w:t>
      </w:r>
      <w:r w:rsidR="00177079" w:rsidRPr="00AF1115">
        <w:rPr>
          <w:i/>
          <w:sz w:val="24"/>
          <w:szCs w:val="24"/>
        </w:rPr>
        <w:t xml:space="preserve"> stale wife…</w:t>
      </w:r>
      <w:r w:rsidR="00177079" w:rsidRPr="00AF1115">
        <w:rPr>
          <w:i/>
          <w:sz w:val="24"/>
          <w:szCs w:val="24"/>
          <w:u w:val="single"/>
        </w:rPr>
        <w:t>my</w:t>
      </w:r>
      <w:r w:rsidR="00177079" w:rsidRPr="00AF1115">
        <w:rPr>
          <w:i/>
          <w:sz w:val="24"/>
          <w:szCs w:val="24"/>
        </w:rPr>
        <w:t xml:space="preserve"> thick kids’</w:t>
      </w:r>
      <w:r w:rsidR="00177079">
        <w:rPr>
          <w:sz w:val="24"/>
          <w:szCs w:val="24"/>
        </w:rPr>
        <w:t>, lumped together with ‘</w:t>
      </w:r>
      <w:r w:rsidR="00177079" w:rsidRPr="00AF1115">
        <w:rPr>
          <w:i/>
          <w:sz w:val="24"/>
          <w:szCs w:val="24"/>
          <w:u w:val="single"/>
        </w:rPr>
        <w:t>my</w:t>
      </w:r>
      <w:r w:rsidR="00177079" w:rsidRPr="00AF1115">
        <w:rPr>
          <w:i/>
          <w:sz w:val="24"/>
          <w:szCs w:val="24"/>
        </w:rPr>
        <w:t xml:space="preserve"> boss’</w:t>
      </w:r>
      <w:r w:rsidR="00177079">
        <w:rPr>
          <w:sz w:val="24"/>
          <w:szCs w:val="24"/>
        </w:rPr>
        <w:t xml:space="preserve"> who is </w:t>
      </w:r>
      <w:r w:rsidR="00DB064D">
        <w:rPr>
          <w:sz w:val="24"/>
          <w:szCs w:val="24"/>
        </w:rPr>
        <w:t xml:space="preserve">sandwiched between them and </w:t>
      </w:r>
      <w:r w:rsidR="00177079">
        <w:rPr>
          <w:sz w:val="24"/>
          <w:szCs w:val="24"/>
        </w:rPr>
        <w:t xml:space="preserve">just as unsatisfactory. </w:t>
      </w:r>
    </w:p>
    <w:p w14:paraId="09541DCB" w14:textId="77777777" w:rsidR="00AD6D6C" w:rsidRPr="004F71EB" w:rsidRDefault="00534A34" w:rsidP="00F31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ind w:left="993" w:right="1679" w:firstLine="447"/>
        <w:rPr>
          <w:i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04E315" wp14:editId="09887BA4">
                <wp:simplePos x="0" y="0"/>
                <wp:positionH relativeFrom="column">
                  <wp:posOffset>5029200</wp:posOffset>
                </wp:positionH>
                <wp:positionV relativeFrom="paragraph">
                  <wp:posOffset>1002665</wp:posOffset>
                </wp:positionV>
                <wp:extent cx="1228725" cy="22002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200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67EAA" w14:textId="77777777" w:rsidR="00496E64" w:rsidRPr="00E277EF" w:rsidRDefault="00496E64" w:rsidP="00496E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277EF">
                              <w:rPr>
                                <w:sz w:val="20"/>
                                <w:szCs w:val="20"/>
                              </w:rPr>
                              <w:t xml:space="preserve">Considers important literary </w:t>
                            </w:r>
                            <w:r w:rsidRPr="00E277E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contrast</w:t>
                            </w:r>
                            <w:r w:rsidRPr="00E277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77EF">
                              <w:rPr>
                                <w:sz w:val="20"/>
                                <w:szCs w:val="20"/>
                              </w:rPr>
                              <w:t>in poets’ presentation of disappointment via use of narrative viewpoint.</w:t>
                            </w:r>
                            <w:proofErr w:type="gramEnd"/>
                            <w:r w:rsidRPr="00E277EF">
                              <w:rPr>
                                <w:sz w:val="20"/>
                                <w:szCs w:val="20"/>
                              </w:rPr>
                              <w:t xml:space="preserve"> Close consideration of Duffy’s narrator </w:t>
                            </w:r>
                            <w:r w:rsidRPr="00E277E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illuminates</w:t>
                            </w:r>
                            <w:r w:rsidRPr="00E277EF">
                              <w:rPr>
                                <w:sz w:val="20"/>
                                <w:szCs w:val="20"/>
                              </w:rPr>
                              <w:t xml:space="preserve"> or sheds light on Larkin</w:t>
                            </w:r>
                            <w:r w:rsidR="00E277EF" w:rsidRPr="00E277EF"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Pr="00E277EF">
                              <w:rPr>
                                <w:sz w:val="20"/>
                                <w:szCs w:val="20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564FE013" id="_x0000_s1030" type="#_x0000_t202" style="position:absolute;left:0;text-align:left;margin-left:396pt;margin-top:78.95pt;width:96.75pt;height:17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" fillcolor="#d8d8d8 [2732]">
                <v:textbox>
                  <w:txbxContent>
                    <w:p w:rsidR="00496E64" w:rsidRPr="00E277EF" w:rsidRDefault="00496E64" w:rsidP="00496E64">
                      <w:pPr>
                        <w:rPr>
                          <w:sz w:val="20"/>
                          <w:szCs w:val="20"/>
                        </w:rPr>
                      </w:pPr>
                      <w:r w:rsidRPr="00E277EF">
                        <w:rPr>
                          <w:sz w:val="20"/>
                          <w:szCs w:val="20"/>
                        </w:rPr>
                        <w:t xml:space="preserve">Considers important literary </w:t>
                      </w:r>
                      <w:r w:rsidRPr="00E277EF">
                        <w:rPr>
                          <w:b/>
                          <w:i/>
                          <w:sz w:val="20"/>
                          <w:szCs w:val="20"/>
                        </w:rPr>
                        <w:t>contrast</w:t>
                      </w:r>
                      <w:r w:rsidRPr="00E277EF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E277EF">
                        <w:rPr>
                          <w:sz w:val="20"/>
                          <w:szCs w:val="20"/>
                        </w:rPr>
                        <w:t xml:space="preserve">in poets’ presentation of disappointment via use of narrative viewpoint. Close consideration of Duffy’s narrator </w:t>
                      </w:r>
                      <w:r w:rsidRPr="00E277EF">
                        <w:rPr>
                          <w:b/>
                          <w:i/>
                          <w:sz w:val="20"/>
                          <w:szCs w:val="20"/>
                        </w:rPr>
                        <w:t>illuminates</w:t>
                      </w:r>
                      <w:r w:rsidRPr="00E277EF">
                        <w:rPr>
                          <w:sz w:val="20"/>
                          <w:szCs w:val="20"/>
                        </w:rPr>
                        <w:t xml:space="preserve"> or sheds light on Larkin</w:t>
                      </w:r>
                      <w:r w:rsidR="00E277EF" w:rsidRPr="00E277EF">
                        <w:rPr>
                          <w:sz w:val="20"/>
                          <w:szCs w:val="20"/>
                        </w:rPr>
                        <w:t>’</w:t>
                      </w:r>
                      <w:r w:rsidRPr="00E277EF">
                        <w:rPr>
                          <w:sz w:val="20"/>
                          <w:szCs w:val="20"/>
                        </w:rPr>
                        <w:t>s.</w:t>
                      </w:r>
                    </w:p>
                  </w:txbxContent>
                </v:textbox>
              </v:shape>
            </w:pict>
          </mc:Fallback>
        </mc:AlternateContent>
      </w:r>
      <w:r w:rsidR="00302832" w:rsidRPr="00496E64">
        <w:rPr>
          <w:sz w:val="24"/>
          <w:szCs w:val="24"/>
        </w:rPr>
        <w:t xml:space="preserve">The contrast between the past glory Duffy’s narrator felt in his brief moment in the ‘spotlight’ and his present </w:t>
      </w:r>
      <w:r w:rsidR="00D51257" w:rsidRPr="00496E64">
        <w:rPr>
          <w:sz w:val="24"/>
          <w:szCs w:val="24"/>
        </w:rPr>
        <w:t>disillusionment</w:t>
      </w:r>
      <w:r w:rsidR="00302832" w:rsidRPr="00496E64">
        <w:rPr>
          <w:sz w:val="24"/>
          <w:szCs w:val="24"/>
        </w:rPr>
        <w:t xml:space="preserve"> is underlined in the poem’s structure with three </w:t>
      </w:r>
      <w:r w:rsidR="00980B5D" w:rsidRPr="00496E64">
        <w:rPr>
          <w:sz w:val="24"/>
          <w:szCs w:val="24"/>
        </w:rPr>
        <w:t xml:space="preserve">and a half </w:t>
      </w:r>
      <w:r w:rsidR="00302832" w:rsidRPr="00496E64">
        <w:rPr>
          <w:sz w:val="24"/>
          <w:szCs w:val="24"/>
        </w:rPr>
        <w:t xml:space="preserve">of the four verses </w:t>
      </w:r>
      <w:r>
        <w:rPr>
          <w:sz w:val="24"/>
          <w:szCs w:val="24"/>
        </w:rPr>
        <w:t>set in</w:t>
      </w:r>
      <w:r w:rsidR="00302832" w:rsidRPr="00496E64">
        <w:rPr>
          <w:sz w:val="24"/>
          <w:szCs w:val="24"/>
        </w:rPr>
        <w:t xml:space="preserve"> </w:t>
      </w:r>
      <w:r>
        <w:rPr>
          <w:sz w:val="24"/>
          <w:szCs w:val="24"/>
        </w:rPr>
        <w:t>the past</w:t>
      </w:r>
      <w:r w:rsidR="00040C54" w:rsidRPr="00496E64">
        <w:rPr>
          <w:sz w:val="24"/>
          <w:szCs w:val="24"/>
        </w:rPr>
        <w:t>. ‘</w:t>
      </w:r>
      <w:r w:rsidR="00040C54" w:rsidRPr="00AF1115">
        <w:rPr>
          <w:i/>
          <w:sz w:val="24"/>
          <w:szCs w:val="24"/>
        </w:rPr>
        <w:t xml:space="preserve">A </w:t>
      </w:r>
      <w:r w:rsidR="00302832" w:rsidRPr="00AF1115">
        <w:rPr>
          <w:i/>
          <w:sz w:val="24"/>
          <w:szCs w:val="24"/>
        </w:rPr>
        <w:t>kind of fizzing hope’</w:t>
      </w:r>
      <w:r w:rsidR="00040C54" w:rsidRPr="00496E64">
        <w:rPr>
          <w:sz w:val="24"/>
          <w:szCs w:val="24"/>
        </w:rPr>
        <w:t>, suggests</w:t>
      </w:r>
      <w:r w:rsidR="00302832" w:rsidRPr="00496E64">
        <w:rPr>
          <w:sz w:val="24"/>
          <w:szCs w:val="24"/>
        </w:rPr>
        <w:t xml:space="preserve"> </w:t>
      </w:r>
      <w:r w:rsidR="00AF1115">
        <w:rPr>
          <w:sz w:val="24"/>
          <w:szCs w:val="24"/>
        </w:rPr>
        <w:t xml:space="preserve">an </w:t>
      </w:r>
      <w:r w:rsidR="00302832" w:rsidRPr="00496E64">
        <w:rPr>
          <w:sz w:val="24"/>
          <w:szCs w:val="24"/>
        </w:rPr>
        <w:t>almost explosive excitement</w:t>
      </w:r>
      <w:r>
        <w:rPr>
          <w:sz w:val="24"/>
          <w:szCs w:val="24"/>
        </w:rPr>
        <w:t>.</w:t>
      </w:r>
      <w:r w:rsidR="00980B5D" w:rsidRPr="00496E64">
        <w:rPr>
          <w:sz w:val="24"/>
          <w:szCs w:val="24"/>
        </w:rPr>
        <w:t xml:space="preserve"> The contrast with the flat present in the last half verse is </w:t>
      </w:r>
      <w:r>
        <w:rPr>
          <w:sz w:val="24"/>
          <w:szCs w:val="24"/>
        </w:rPr>
        <w:t>emphasised</w:t>
      </w:r>
      <w:r w:rsidR="00980B5D" w:rsidRPr="00496E64">
        <w:rPr>
          <w:sz w:val="24"/>
          <w:szCs w:val="24"/>
        </w:rPr>
        <w:t xml:space="preserve"> as a result. In Larkin’s poem, Arnold’s implied dreams of </w:t>
      </w:r>
      <w:r w:rsidR="00D51257" w:rsidRPr="00496E64">
        <w:rPr>
          <w:sz w:val="24"/>
          <w:szCs w:val="24"/>
        </w:rPr>
        <w:t>married bliss</w:t>
      </w:r>
      <w:r w:rsidR="00980B5D" w:rsidRPr="00496E64">
        <w:rPr>
          <w:sz w:val="24"/>
          <w:szCs w:val="24"/>
        </w:rPr>
        <w:t xml:space="preserve"> are </w:t>
      </w:r>
      <w:r w:rsidR="00980B5D" w:rsidRPr="00496E64">
        <w:rPr>
          <w:b/>
          <w:sz w:val="24"/>
          <w:szCs w:val="24"/>
        </w:rPr>
        <w:t>also</w:t>
      </w:r>
      <w:r w:rsidR="00980B5D" w:rsidRPr="00496E64">
        <w:rPr>
          <w:sz w:val="24"/>
          <w:szCs w:val="24"/>
        </w:rPr>
        <w:t xml:space="preserve"> </w:t>
      </w:r>
      <w:r w:rsidR="00415CAD" w:rsidRPr="00496E64">
        <w:rPr>
          <w:sz w:val="24"/>
          <w:szCs w:val="24"/>
        </w:rPr>
        <w:t>juxtaposed with the mundane reality. Larkin’s matter-of-fact tone and colloquial</w:t>
      </w:r>
      <w:r w:rsidR="00980B5D" w:rsidRPr="00496E64">
        <w:rPr>
          <w:sz w:val="24"/>
          <w:szCs w:val="24"/>
        </w:rPr>
        <w:t xml:space="preserve"> </w:t>
      </w:r>
      <w:r w:rsidR="00D51257" w:rsidRPr="00496E64">
        <w:rPr>
          <w:sz w:val="24"/>
          <w:szCs w:val="24"/>
        </w:rPr>
        <w:t>expression</w:t>
      </w:r>
      <w:r w:rsidR="00DB064D">
        <w:rPr>
          <w:sz w:val="24"/>
          <w:szCs w:val="24"/>
        </w:rPr>
        <w:t xml:space="preserve"> </w:t>
      </w:r>
      <w:r w:rsidR="00E72119">
        <w:rPr>
          <w:sz w:val="24"/>
          <w:szCs w:val="24"/>
        </w:rPr>
        <w:t xml:space="preserve">in the </w:t>
      </w:r>
      <w:r w:rsidR="00AF1115">
        <w:rPr>
          <w:sz w:val="24"/>
          <w:szCs w:val="24"/>
        </w:rPr>
        <w:t xml:space="preserve">poem’s </w:t>
      </w:r>
      <w:r w:rsidR="00E72119">
        <w:rPr>
          <w:sz w:val="24"/>
          <w:szCs w:val="24"/>
        </w:rPr>
        <w:t xml:space="preserve">second sentence </w:t>
      </w:r>
      <w:r w:rsidR="00DB064D">
        <w:rPr>
          <w:sz w:val="24"/>
          <w:szCs w:val="24"/>
        </w:rPr>
        <w:t>emphasise the contrast. Even the simple rhyme</w:t>
      </w:r>
      <w:r w:rsidR="00AF1115">
        <w:rPr>
          <w:sz w:val="24"/>
          <w:szCs w:val="24"/>
        </w:rPr>
        <w:t xml:space="preserve"> and the short</w:t>
      </w:r>
      <w:r w:rsidR="004F71EB">
        <w:rPr>
          <w:sz w:val="24"/>
          <w:szCs w:val="24"/>
        </w:rPr>
        <w:t>er, blunt</w:t>
      </w:r>
      <w:r w:rsidR="00AF1115">
        <w:rPr>
          <w:sz w:val="24"/>
          <w:szCs w:val="24"/>
        </w:rPr>
        <w:t xml:space="preserve"> last line</w:t>
      </w:r>
      <w:r w:rsidR="00DB064D">
        <w:rPr>
          <w:sz w:val="24"/>
          <w:szCs w:val="24"/>
        </w:rPr>
        <w:t xml:space="preserve"> </w:t>
      </w:r>
      <w:r w:rsidR="00AF1115">
        <w:rPr>
          <w:sz w:val="24"/>
          <w:szCs w:val="24"/>
        </w:rPr>
        <w:t xml:space="preserve">highlight </w:t>
      </w:r>
      <w:r w:rsidR="00E72119">
        <w:rPr>
          <w:sz w:val="24"/>
          <w:szCs w:val="24"/>
        </w:rPr>
        <w:t xml:space="preserve">the speed of </w:t>
      </w:r>
      <w:r w:rsidR="00AF1115">
        <w:rPr>
          <w:sz w:val="24"/>
          <w:szCs w:val="24"/>
        </w:rPr>
        <w:t xml:space="preserve">Arnold’s </w:t>
      </w:r>
      <w:r w:rsidR="00E72119">
        <w:rPr>
          <w:sz w:val="24"/>
          <w:szCs w:val="24"/>
        </w:rPr>
        <w:t>disillusionmen</w:t>
      </w:r>
      <w:r w:rsidR="00AF1115">
        <w:rPr>
          <w:sz w:val="24"/>
          <w:szCs w:val="24"/>
        </w:rPr>
        <w:t>t: ‘</w:t>
      </w:r>
      <w:r w:rsidR="00AF1115" w:rsidRPr="004F71EB">
        <w:rPr>
          <w:i/>
          <w:sz w:val="24"/>
          <w:szCs w:val="24"/>
        </w:rPr>
        <w:t>He married a woman to stop her getting away/Now she’s there all day.’</w:t>
      </w:r>
    </w:p>
    <w:p w14:paraId="7B07AAFE" w14:textId="77777777" w:rsidR="00302832" w:rsidRPr="00E72119" w:rsidRDefault="006322B7" w:rsidP="00E72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ind w:left="993" w:right="1679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FC0257" wp14:editId="05F2B38D">
                <wp:simplePos x="0" y="0"/>
                <wp:positionH relativeFrom="column">
                  <wp:posOffset>4638675</wp:posOffset>
                </wp:positionH>
                <wp:positionV relativeFrom="paragraph">
                  <wp:posOffset>1830070</wp:posOffset>
                </wp:positionV>
                <wp:extent cx="438150" cy="381000"/>
                <wp:effectExtent l="38100" t="38100" r="19050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10CA30D1" id="Straight Arrow Connector 17" o:spid="_x0000_s1026" type="#_x0000_t32" style="position:absolute;margin-left:365.25pt;margin-top:144.1pt;width:34.5pt;height:30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534A3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ADEE9EF" wp14:editId="64C15B20">
                <wp:simplePos x="0" y="0"/>
                <wp:positionH relativeFrom="column">
                  <wp:posOffset>5095875</wp:posOffset>
                </wp:positionH>
                <wp:positionV relativeFrom="paragraph">
                  <wp:posOffset>1769745</wp:posOffset>
                </wp:positionV>
                <wp:extent cx="1228725" cy="140970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5F695" w14:textId="77777777" w:rsidR="00E277EF" w:rsidRPr="00E277EF" w:rsidRDefault="00E277EF" w:rsidP="00E277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77EF">
                              <w:rPr>
                                <w:sz w:val="20"/>
                                <w:szCs w:val="20"/>
                              </w:rPr>
                              <w:t xml:space="preserve">Uses </w:t>
                            </w:r>
                            <w:r w:rsidRPr="00E277E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comparatives t</w:t>
                            </w:r>
                            <w:r w:rsidRPr="00E277EF">
                              <w:rPr>
                                <w:sz w:val="20"/>
                                <w:szCs w:val="20"/>
                              </w:rPr>
                              <w:t>o weigh poems against each other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and show an enhanced understanding of one or both.</w:t>
                            </w:r>
                          </w:p>
                          <w:p w14:paraId="22E19DBA" w14:textId="77777777" w:rsidR="00E277EF" w:rsidRPr="00E277EF" w:rsidRDefault="00E277EF" w:rsidP="00E277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2149B2BC" id="_x0000_s1031" type="#_x0000_t202" style="position:absolute;left:0;text-align:left;margin-left:401.25pt;margin-top:139.35pt;width:96.75pt;height:11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" fillcolor="#d8d8d8 [2732]">
                <v:textbox>
                  <w:txbxContent>
                    <w:p w:rsidR="00E277EF" w:rsidRPr="00E277EF" w:rsidRDefault="00E277EF" w:rsidP="00E277EF">
                      <w:pPr>
                        <w:rPr>
                          <w:sz w:val="20"/>
                          <w:szCs w:val="20"/>
                        </w:rPr>
                      </w:pPr>
                      <w:r w:rsidRPr="00E277EF">
                        <w:rPr>
                          <w:sz w:val="20"/>
                          <w:szCs w:val="20"/>
                        </w:rPr>
                        <w:t xml:space="preserve">Uses </w:t>
                      </w:r>
                      <w:r w:rsidRPr="00E277EF">
                        <w:rPr>
                          <w:b/>
                          <w:i/>
                          <w:sz w:val="20"/>
                          <w:szCs w:val="20"/>
                        </w:rPr>
                        <w:t>comparatives t</w:t>
                      </w:r>
                      <w:r w:rsidRPr="00E277EF">
                        <w:rPr>
                          <w:sz w:val="20"/>
                          <w:szCs w:val="20"/>
                        </w:rPr>
                        <w:t>o weigh poems against each other</w:t>
                      </w:r>
                      <w:r>
                        <w:rPr>
                          <w:sz w:val="20"/>
                          <w:szCs w:val="20"/>
                        </w:rPr>
                        <w:t xml:space="preserve"> and show an enhanced understanding of one or both.</w:t>
                      </w:r>
                    </w:p>
                    <w:p w:rsidR="00E277EF" w:rsidRPr="00E277EF" w:rsidRDefault="00E277EF" w:rsidP="00E277E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119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D1CAA4" wp14:editId="5357E49F">
                <wp:simplePos x="0" y="0"/>
                <wp:positionH relativeFrom="column">
                  <wp:posOffset>4810124</wp:posOffset>
                </wp:positionH>
                <wp:positionV relativeFrom="paragraph">
                  <wp:posOffset>695325</wp:posOffset>
                </wp:positionV>
                <wp:extent cx="866775" cy="276225"/>
                <wp:effectExtent l="38100" t="0" r="28575" b="666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shape w14:anchorId="3B338E2A" id="Straight Arrow Connector 16" o:spid="_x0000_s1026" type="#_x0000_t32" style="position:absolute;margin-left:378.75pt;margin-top:54.75pt;width:68.25pt;height:21.7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4F71EB">
        <w:t xml:space="preserve">The different narrative perspectives do point at a </w:t>
      </w:r>
      <w:r w:rsidR="004F71EB" w:rsidRPr="00224A41">
        <w:rPr>
          <w:b/>
        </w:rPr>
        <w:t>key difference</w:t>
      </w:r>
      <w:r w:rsidR="004F71EB">
        <w:t>, however.</w:t>
      </w:r>
      <w:r w:rsidR="007E0CD4">
        <w:t xml:space="preserve"> </w:t>
      </w:r>
      <w:r w:rsidR="00496E64" w:rsidRPr="00E277EF">
        <w:rPr>
          <w:sz w:val="24"/>
          <w:szCs w:val="24"/>
        </w:rPr>
        <w:t>A</w:t>
      </w:r>
      <w:r w:rsidR="00415CAD" w:rsidRPr="00E277EF">
        <w:rPr>
          <w:sz w:val="24"/>
          <w:szCs w:val="24"/>
        </w:rPr>
        <w:t xml:space="preserve">t least </w:t>
      </w:r>
      <w:r w:rsidR="00F31DB2">
        <w:rPr>
          <w:sz w:val="24"/>
          <w:szCs w:val="24"/>
        </w:rPr>
        <w:t xml:space="preserve">Duffy’s </w:t>
      </w:r>
      <w:r w:rsidR="00E72119">
        <w:rPr>
          <w:sz w:val="24"/>
          <w:szCs w:val="24"/>
        </w:rPr>
        <w:t xml:space="preserve">captain has experienced </w:t>
      </w:r>
      <w:r w:rsidR="004F71EB">
        <w:rPr>
          <w:sz w:val="24"/>
          <w:szCs w:val="24"/>
        </w:rPr>
        <w:t xml:space="preserve">some </w:t>
      </w:r>
      <w:r w:rsidR="00415CAD" w:rsidRPr="00E277EF">
        <w:rPr>
          <w:sz w:val="24"/>
          <w:szCs w:val="24"/>
        </w:rPr>
        <w:t>joy</w:t>
      </w:r>
      <w:r w:rsidR="0040235A" w:rsidRPr="00E277EF">
        <w:rPr>
          <w:sz w:val="24"/>
          <w:szCs w:val="24"/>
        </w:rPr>
        <w:t xml:space="preserve"> and pride</w:t>
      </w:r>
      <w:r w:rsidR="00415CAD" w:rsidRPr="00E277EF">
        <w:rPr>
          <w:sz w:val="24"/>
          <w:szCs w:val="24"/>
        </w:rPr>
        <w:t xml:space="preserve">, </w:t>
      </w:r>
      <w:r w:rsidR="004F71EB">
        <w:rPr>
          <w:sz w:val="24"/>
          <w:szCs w:val="24"/>
        </w:rPr>
        <w:t>even if it was</w:t>
      </w:r>
      <w:r w:rsidR="00415CAD" w:rsidRPr="00E277EF">
        <w:rPr>
          <w:sz w:val="24"/>
          <w:szCs w:val="24"/>
        </w:rPr>
        <w:t xml:space="preserve"> short-lived and </w:t>
      </w:r>
      <w:r w:rsidR="00040C54" w:rsidRPr="00E277EF">
        <w:rPr>
          <w:sz w:val="24"/>
          <w:szCs w:val="24"/>
        </w:rPr>
        <w:t>trivial</w:t>
      </w:r>
      <w:r w:rsidR="0040235A" w:rsidRPr="00E277EF">
        <w:rPr>
          <w:sz w:val="24"/>
          <w:szCs w:val="24"/>
        </w:rPr>
        <w:t xml:space="preserve">, when </w:t>
      </w:r>
      <w:r w:rsidR="00E72119">
        <w:rPr>
          <w:sz w:val="24"/>
          <w:szCs w:val="24"/>
        </w:rPr>
        <w:t>he</w:t>
      </w:r>
      <w:r w:rsidR="0040235A" w:rsidRPr="00E277EF">
        <w:rPr>
          <w:sz w:val="24"/>
          <w:szCs w:val="24"/>
        </w:rPr>
        <w:t xml:space="preserve"> was ‘</w:t>
      </w:r>
      <w:r w:rsidR="0040235A" w:rsidRPr="004F71EB">
        <w:rPr>
          <w:i/>
          <w:sz w:val="24"/>
          <w:szCs w:val="24"/>
        </w:rPr>
        <w:t xml:space="preserve">the </w:t>
      </w:r>
      <w:proofErr w:type="spellStart"/>
      <w:r w:rsidR="0040235A" w:rsidRPr="004F71EB">
        <w:rPr>
          <w:i/>
          <w:sz w:val="24"/>
          <w:szCs w:val="24"/>
        </w:rPr>
        <w:t>keeny</w:t>
      </w:r>
      <w:proofErr w:type="spellEnd"/>
      <w:r w:rsidR="0040235A" w:rsidRPr="004F71EB">
        <w:rPr>
          <w:i/>
          <w:sz w:val="24"/>
          <w:szCs w:val="24"/>
        </w:rPr>
        <w:t>’</w:t>
      </w:r>
      <w:r w:rsidR="00040C54" w:rsidRPr="004F71EB">
        <w:rPr>
          <w:i/>
          <w:sz w:val="24"/>
          <w:szCs w:val="24"/>
        </w:rPr>
        <w:t xml:space="preserve">, </w:t>
      </w:r>
      <w:r w:rsidR="00534A34" w:rsidRPr="004F71EB">
        <w:rPr>
          <w:i/>
          <w:sz w:val="24"/>
          <w:szCs w:val="24"/>
        </w:rPr>
        <w:t>‘the one with all the answers’</w:t>
      </w:r>
      <w:r w:rsidR="0040235A" w:rsidRPr="00E277EF">
        <w:rPr>
          <w:sz w:val="24"/>
          <w:szCs w:val="24"/>
        </w:rPr>
        <w:t xml:space="preserve">. </w:t>
      </w:r>
      <w:r w:rsidR="0040235A" w:rsidRPr="00E277EF">
        <w:rPr>
          <w:b/>
          <w:sz w:val="24"/>
          <w:szCs w:val="24"/>
        </w:rPr>
        <w:t>By contrast</w:t>
      </w:r>
      <w:r w:rsidR="0040235A" w:rsidRPr="00E277EF">
        <w:rPr>
          <w:sz w:val="24"/>
          <w:szCs w:val="24"/>
        </w:rPr>
        <w:t xml:space="preserve">, we don’t </w:t>
      </w:r>
      <w:r w:rsidR="0040235A" w:rsidRPr="00E72119">
        <w:rPr>
          <w:sz w:val="24"/>
          <w:szCs w:val="24"/>
          <w:u w:val="single"/>
        </w:rPr>
        <w:t>know</w:t>
      </w:r>
      <w:r w:rsidR="0040235A" w:rsidRPr="00E277EF">
        <w:rPr>
          <w:sz w:val="24"/>
          <w:szCs w:val="24"/>
        </w:rPr>
        <w:t xml:space="preserve"> if Arnold looks back nostalgically on </w:t>
      </w:r>
      <w:r w:rsidR="0040235A" w:rsidRPr="00F31DB2">
        <w:rPr>
          <w:b/>
          <w:i/>
          <w:sz w:val="24"/>
          <w:szCs w:val="24"/>
        </w:rPr>
        <w:t>his</w:t>
      </w:r>
      <w:r w:rsidR="0040235A" w:rsidRPr="00E277EF">
        <w:rPr>
          <w:sz w:val="24"/>
          <w:szCs w:val="24"/>
        </w:rPr>
        <w:t xml:space="preserve"> dreams of the ‘</w:t>
      </w:r>
      <w:r w:rsidR="0040235A" w:rsidRPr="004F71EB">
        <w:rPr>
          <w:i/>
          <w:sz w:val="24"/>
          <w:szCs w:val="24"/>
        </w:rPr>
        <w:t>woman’</w:t>
      </w:r>
      <w:r w:rsidR="0040235A" w:rsidRPr="00E277EF">
        <w:rPr>
          <w:sz w:val="24"/>
          <w:szCs w:val="24"/>
        </w:rPr>
        <w:t xml:space="preserve"> and feels disappointed</w:t>
      </w:r>
      <w:r w:rsidR="00224A41">
        <w:rPr>
          <w:sz w:val="24"/>
          <w:szCs w:val="24"/>
        </w:rPr>
        <w:t>,</w:t>
      </w:r>
      <w:r w:rsidR="0040235A" w:rsidRPr="00E277EF">
        <w:rPr>
          <w:sz w:val="24"/>
          <w:szCs w:val="24"/>
        </w:rPr>
        <w:t xml:space="preserve"> because we hear only the narrator’s </w:t>
      </w:r>
      <w:r w:rsidR="00D51257" w:rsidRPr="00E277EF">
        <w:rPr>
          <w:sz w:val="24"/>
          <w:szCs w:val="24"/>
        </w:rPr>
        <w:t>dismissive view</w:t>
      </w:r>
      <w:r w:rsidR="0040235A" w:rsidRPr="00E277EF">
        <w:rPr>
          <w:sz w:val="24"/>
          <w:szCs w:val="24"/>
        </w:rPr>
        <w:t xml:space="preserve"> of ‘</w:t>
      </w:r>
      <w:r w:rsidR="0040235A" w:rsidRPr="00224A41">
        <w:rPr>
          <w:i/>
          <w:sz w:val="24"/>
          <w:szCs w:val="24"/>
          <w:u w:val="single"/>
        </w:rPr>
        <w:t xml:space="preserve">his </w:t>
      </w:r>
      <w:r w:rsidR="0040235A" w:rsidRPr="004F71EB">
        <w:rPr>
          <w:i/>
          <w:sz w:val="24"/>
          <w:szCs w:val="24"/>
        </w:rPr>
        <w:t>life’</w:t>
      </w:r>
      <w:r w:rsidR="00040C54" w:rsidRPr="00E277EF">
        <w:rPr>
          <w:sz w:val="24"/>
          <w:szCs w:val="24"/>
        </w:rPr>
        <w:t>. The breathless excitement</w:t>
      </w:r>
      <w:r w:rsidR="0040235A" w:rsidRPr="00E277EF">
        <w:rPr>
          <w:sz w:val="24"/>
          <w:szCs w:val="24"/>
        </w:rPr>
        <w:t xml:space="preserve"> of Duffy’s </w:t>
      </w:r>
      <w:r w:rsidR="0040235A" w:rsidRPr="00F31DB2">
        <w:rPr>
          <w:b/>
          <w:i/>
          <w:sz w:val="24"/>
          <w:szCs w:val="24"/>
        </w:rPr>
        <w:t>narrator’s own</w:t>
      </w:r>
      <w:r w:rsidR="0040235A" w:rsidRPr="00E277EF">
        <w:rPr>
          <w:sz w:val="24"/>
          <w:szCs w:val="24"/>
        </w:rPr>
        <w:t xml:space="preserve"> memories </w:t>
      </w:r>
      <w:r w:rsidR="0040235A" w:rsidRPr="00E277EF">
        <w:rPr>
          <w:b/>
          <w:sz w:val="24"/>
          <w:szCs w:val="24"/>
        </w:rPr>
        <w:t>highlights</w:t>
      </w:r>
      <w:r w:rsidR="0040235A" w:rsidRPr="00E277EF">
        <w:rPr>
          <w:sz w:val="24"/>
          <w:szCs w:val="24"/>
        </w:rPr>
        <w:t xml:space="preserve"> the lack of an</w:t>
      </w:r>
      <w:r w:rsidR="004F71EB">
        <w:rPr>
          <w:sz w:val="24"/>
          <w:szCs w:val="24"/>
        </w:rPr>
        <w:t>ything personal from</w:t>
      </w:r>
      <w:r w:rsidR="0040235A" w:rsidRPr="00E277EF">
        <w:rPr>
          <w:sz w:val="24"/>
          <w:szCs w:val="24"/>
        </w:rPr>
        <w:t xml:space="preserve"> Larkin’s first person narrator as he gives a </w:t>
      </w:r>
      <w:r w:rsidR="006E2DEA">
        <w:rPr>
          <w:sz w:val="24"/>
          <w:szCs w:val="24"/>
        </w:rPr>
        <w:t>sarcastic</w:t>
      </w:r>
      <w:r w:rsidR="00224A41">
        <w:rPr>
          <w:sz w:val="24"/>
          <w:szCs w:val="24"/>
        </w:rPr>
        <w:t>,</w:t>
      </w:r>
      <w:r w:rsidR="006E2DEA">
        <w:rPr>
          <w:sz w:val="24"/>
          <w:szCs w:val="24"/>
        </w:rPr>
        <w:t xml:space="preserve"> </w:t>
      </w:r>
      <w:r w:rsidR="0040235A" w:rsidRPr="00E277EF">
        <w:rPr>
          <w:sz w:val="24"/>
          <w:szCs w:val="24"/>
        </w:rPr>
        <w:t xml:space="preserve">second hand impression of </w:t>
      </w:r>
      <w:r w:rsidR="00F31DB2">
        <w:rPr>
          <w:sz w:val="24"/>
          <w:szCs w:val="24"/>
        </w:rPr>
        <w:t>someone else’s</w:t>
      </w:r>
      <w:r w:rsidR="0040235A" w:rsidRPr="00E277EF">
        <w:rPr>
          <w:sz w:val="24"/>
          <w:szCs w:val="24"/>
        </w:rPr>
        <w:t xml:space="preserve"> disappointing</w:t>
      </w:r>
      <w:r w:rsidR="00F31DB2">
        <w:rPr>
          <w:sz w:val="24"/>
          <w:szCs w:val="24"/>
        </w:rPr>
        <w:t>ly</w:t>
      </w:r>
      <w:r w:rsidR="0040235A" w:rsidRPr="00E277EF">
        <w:rPr>
          <w:sz w:val="24"/>
          <w:szCs w:val="24"/>
        </w:rPr>
        <w:t xml:space="preserve"> ordinary life. Who </w:t>
      </w:r>
      <w:r w:rsidR="00040C54" w:rsidRPr="00E277EF">
        <w:rPr>
          <w:sz w:val="24"/>
          <w:szCs w:val="24"/>
        </w:rPr>
        <w:t xml:space="preserve">is </w:t>
      </w:r>
      <w:r w:rsidR="00040C54" w:rsidRPr="00E277EF">
        <w:rPr>
          <w:b/>
          <w:sz w:val="24"/>
          <w:szCs w:val="24"/>
        </w:rPr>
        <w:t>more piti</w:t>
      </w:r>
      <w:r w:rsidR="006E2DEA">
        <w:rPr>
          <w:b/>
          <w:sz w:val="24"/>
          <w:szCs w:val="24"/>
        </w:rPr>
        <w:t>ful</w:t>
      </w:r>
      <w:r w:rsidR="006E2DEA">
        <w:rPr>
          <w:sz w:val="24"/>
          <w:szCs w:val="24"/>
        </w:rPr>
        <w:t xml:space="preserve">: the </w:t>
      </w:r>
      <w:r w:rsidR="002C3F40">
        <w:rPr>
          <w:sz w:val="24"/>
          <w:szCs w:val="24"/>
        </w:rPr>
        <w:t>‘</w:t>
      </w:r>
      <w:r w:rsidR="0040235A" w:rsidRPr="00E277EF">
        <w:rPr>
          <w:sz w:val="24"/>
          <w:szCs w:val="24"/>
        </w:rPr>
        <w:t>Peter Pan</w:t>
      </w:r>
      <w:r w:rsidR="002C3F40">
        <w:rPr>
          <w:sz w:val="24"/>
          <w:szCs w:val="24"/>
        </w:rPr>
        <w:t>’</w:t>
      </w:r>
      <w:r w:rsidR="0040235A" w:rsidRPr="00E277EF">
        <w:rPr>
          <w:sz w:val="24"/>
          <w:szCs w:val="24"/>
        </w:rPr>
        <w:t xml:space="preserve"> Captain who looks back on a </w:t>
      </w:r>
      <w:r w:rsidR="002C3F40">
        <w:rPr>
          <w:sz w:val="24"/>
          <w:szCs w:val="24"/>
        </w:rPr>
        <w:t>distant</w:t>
      </w:r>
      <w:r w:rsidR="00D51257" w:rsidRPr="00E277EF">
        <w:rPr>
          <w:sz w:val="24"/>
          <w:szCs w:val="24"/>
        </w:rPr>
        <w:t xml:space="preserve"> </w:t>
      </w:r>
      <w:proofErr w:type="spellStart"/>
      <w:r w:rsidR="00D51257" w:rsidRPr="00E277EF">
        <w:rPr>
          <w:sz w:val="24"/>
          <w:szCs w:val="24"/>
        </w:rPr>
        <w:t>tv</w:t>
      </w:r>
      <w:proofErr w:type="spellEnd"/>
      <w:r w:rsidR="00D51257" w:rsidRPr="00E277EF">
        <w:rPr>
          <w:sz w:val="24"/>
          <w:szCs w:val="24"/>
        </w:rPr>
        <w:t xml:space="preserve"> appearance only he remembers</w:t>
      </w:r>
      <w:r w:rsidR="002C3F40">
        <w:rPr>
          <w:sz w:val="24"/>
          <w:szCs w:val="24"/>
        </w:rPr>
        <w:t>,</w:t>
      </w:r>
      <w:r w:rsidR="00D51257" w:rsidRPr="00E277EF">
        <w:rPr>
          <w:sz w:val="24"/>
          <w:szCs w:val="24"/>
        </w:rPr>
        <w:t xml:space="preserve"> </w:t>
      </w:r>
      <w:r w:rsidR="0040235A" w:rsidRPr="00E277EF">
        <w:rPr>
          <w:sz w:val="24"/>
          <w:szCs w:val="24"/>
        </w:rPr>
        <w:t>or Larkin’s narrator who doesn’t seem to have had any illusions or dreams</w:t>
      </w:r>
      <w:r w:rsidR="00040C54" w:rsidRPr="00E277EF">
        <w:rPr>
          <w:sz w:val="24"/>
          <w:szCs w:val="24"/>
        </w:rPr>
        <w:t xml:space="preserve"> of his own</w:t>
      </w:r>
      <w:r w:rsidR="0040235A" w:rsidRPr="00E277EF">
        <w:rPr>
          <w:sz w:val="24"/>
          <w:szCs w:val="24"/>
        </w:rPr>
        <w:t xml:space="preserve"> to make the present disappointing?</w:t>
      </w:r>
    </w:p>
    <w:p w14:paraId="7037BF97" w14:textId="77777777" w:rsidR="00677913" w:rsidRDefault="00677913" w:rsidP="0055612C">
      <w:pPr>
        <w:tabs>
          <w:tab w:val="left" w:pos="8647"/>
        </w:tabs>
        <w:ind w:left="993" w:right="1679"/>
      </w:pPr>
      <w:bookmarkStart w:id="0" w:name="_GoBack"/>
      <w:bookmarkEnd w:id="0"/>
    </w:p>
    <w:sectPr w:rsidR="00677913" w:rsidSect="00AF1115">
      <w:pgSz w:w="11906" w:h="16838"/>
      <w:pgMar w:top="851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913"/>
    <w:rsid w:val="00040C54"/>
    <w:rsid w:val="00167E16"/>
    <w:rsid w:val="00177079"/>
    <w:rsid w:val="001B50E0"/>
    <w:rsid w:val="001D511F"/>
    <w:rsid w:val="00224A41"/>
    <w:rsid w:val="002328AE"/>
    <w:rsid w:val="002435E7"/>
    <w:rsid w:val="002C3F40"/>
    <w:rsid w:val="002C5C63"/>
    <w:rsid w:val="00302832"/>
    <w:rsid w:val="00321B6D"/>
    <w:rsid w:val="003B243F"/>
    <w:rsid w:val="0040235A"/>
    <w:rsid w:val="00415CAD"/>
    <w:rsid w:val="00496E64"/>
    <w:rsid w:val="004F71EB"/>
    <w:rsid w:val="00511199"/>
    <w:rsid w:val="00534A34"/>
    <w:rsid w:val="0055612C"/>
    <w:rsid w:val="005E2ECE"/>
    <w:rsid w:val="006322B7"/>
    <w:rsid w:val="00662B78"/>
    <w:rsid w:val="00677913"/>
    <w:rsid w:val="006E2DEA"/>
    <w:rsid w:val="00755473"/>
    <w:rsid w:val="007A5577"/>
    <w:rsid w:val="007E0CD4"/>
    <w:rsid w:val="007E2023"/>
    <w:rsid w:val="007F0710"/>
    <w:rsid w:val="009161E6"/>
    <w:rsid w:val="00980B5D"/>
    <w:rsid w:val="009D7353"/>
    <w:rsid w:val="00A0147F"/>
    <w:rsid w:val="00A55BED"/>
    <w:rsid w:val="00AA1332"/>
    <w:rsid w:val="00AD6D6C"/>
    <w:rsid w:val="00AF1115"/>
    <w:rsid w:val="00C032AA"/>
    <w:rsid w:val="00D51257"/>
    <w:rsid w:val="00DB064D"/>
    <w:rsid w:val="00E02412"/>
    <w:rsid w:val="00E277EF"/>
    <w:rsid w:val="00E72119"/>
    <w:rsid w:val="00F31DB2"/>
    <w:rsid w:val="00F76F16"/>
    <w:rsid w:val="00FB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FB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5FE35CA445950244A081D16B85E029A5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PD Material" ma:contentTypeID="0x0101005FE35CA445950244A081D16B85E029A500298E42FCD5188646B1BCBDC8C9F29872" ma:contentTypeVersion="3" ma:contentTypeDescription="" ma:contentTypeScope="" ma:versionID="7650e36456f74c4a519b33f889331da5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7bfcfbad420648c1c0faaf1d287212ab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Subject_x0020_Code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WJEC_x0020_Secure_x0020_Scheduling_x0020_Start_x0020_Date" minOccurs="0"/>
                <xsd:element ref="ns3:WJEC_x0020_Secured_x0020_Scheduling_x0020_End_x0020_Date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TaxCatchAll" minOccurs="0"/>
                <xsd:element ref="ns3:k48d8005054a4dd09ad49b7c837f0781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0" nillable="true" ma:displayName="Scheduling Start Date" ma:internalName="PublishingStartDate">
      <xsd:simpleType>
        <xsd:restriction base="dms:Unknown"/>
      </xsd:simpleType>
    </xsd:element>
    <xsd:element name="PublishingExpirationDate" ma:index="11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Subject_x0020_Code" ma:index="7" nillable="true" ma:displayName="WJEC Subject Code" ma:internalName="WJEC_x0020_Subject_x0020_Code">
      <xsd:simpleType>
        <xsd:restriction base="dms:Text">
          <xsd:maxLength value="64"/>
        </xsd:restriction>
      </xsd:simpleType>
    </xsd:element>
    <xsd:element name="WJEC_x0020_Language" ma:index="8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9" nillable="true" ma:displayName="WJEC Available Online" ma:default="0" ma:internalName="WJEC_x0020_Available_x0020_Online">
      <xsd:simpleType>
        <xsd:restriction base="dms:Boolean"/>
      </xsd:simpleType>
    </xsd:element>
    <xsd:element name="WJEC_x0020_Secure_x0020_Scheduling_x0020_Start_x0020_Date" ma:index="12" nillable="true" ma:displayName="WJEC Secure Scheduling Start Date" ma:format="DateTime" ma:internalName="WJEC_x0020_Secure_x0020_Scheduling_x0020_Start_x0020_Date">
      <xsd:simpleType>
        <xsd:restriction base="dms:DateTime"/>
      </xsd:simpleType>
    </xsd:element>
    <xsd:element name="WJEC_x0020_Secured_x0020_Scheduling_x0020_End_x0020_Date" ma:index="13" nillable="true" ma:displayName="WJEC Secure Scheduling End Date" ma:format="DateTime" ma:internalName="WJEC_x0020_Secured_x0020_Scheduling_x0020_End_x0020_Date">
      <xsd:simpleType>
        <xsd:restriction base="dms:DateTime"/>
      </xsd:simpleType>
    </xsd:element>
    <xsd:element name="TaxCatchAllLabel" ma:index="15" nillable="true" ma:displayName="Taxonomy Catch All Column1" ma:hidden="true" ma:list="{0729da46-0308-4dd4-bc10-948bb8b78bdd}" ma:internalName="TaxCatchAllLabel" ma:readOnly="true" ma:showField="CatchAllDataLabel" ma:web="80fa5a14-001d-49fc-a373-148672bd4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0729da46-0308-4dd4-bc10-948bb8b78bdd}" ma:internalName="TaxCatchAll" ma:showField="CatchAllData" ma:web="80fa5a14-001d-49fc-a373-148672bd42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8d8005054a4dd09ad49b7c837f0781" ma:index="23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4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WJEC_x0020_Secure_x0020_Scheduling_x0020_Start_x0020_Date xmlns="2f2f9355-f80e-4d7b-937a-0c27cfa03643" xsi:nil="true"/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WJEC_x0020_Subject_x0020_Code xmlns="2f2f9355-f80e-4d7b-937a-0c27cfa03643" xsi:nil="true"/>
    <PublishingStartDate xmlns="http://schemas.microsoft.com/sharepoint/v3" xsi:nil="true"/>
    <WJEC_x0020_Secured_x0020_Scheduling_x0020_End_x0020_Date xmlns="2f2f9355-f80e-4d7b-937a-0c27cfa0364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FC1E7A2A-CB75-4D14-A4C5-8EA26A5A09E1}"/>
</file>

<file path=customXml/itemProps2.xml><?xml version="1.0" encoding="utf-8"?>
<ds:datastoreItem xmlns:ds="http://schemas.openxmlformats.org/officeDocument/2006/customXml" ds:itemID="{13C8B93F-8868-4289-B4EE-3F98FFA61072}"/>
</file>

<file path=customXml/itemProps3.xml><?xml version="1.0" encoding="utf-8"?>
<ds:datastoreItem xmlns:ds="http://schemas.openxmlformats.org/officeDocument/2006/customXml" ds:itemID="{08FADD2B-22F9-468C-96BE-A031BB277F46}"/>
</file>

<file path=customXml/itemProps4.xml><?xml version="1.0" encoding="utf-8"?>
<ds:datastoreItem xmlns:ds="http://schemas.openxmlformats.org/officeDocument/2006/customXml" ds:itemID="{79539506-E13A-43C0-9870-B07325FFC1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Hancock</dc:creator>
  <cp:lastModifiedBy>WJEC</cp:lastModifiedBy>
  <cp:revision>3</cp:revision>
  <dcterms:created xsi:type="dcterms:W3CDTF">2016-10-10T13:16:00Z</dcterms:created>
  <dcterms:modified xsi:type="dcterms:W3CDTF">2016-11-15T10:47:00Z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0x0101005FE35CA445950244A081D16B85E029A500298E42FCD5188646B1BCBDC8C9F29872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